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0995" w14:textId="77777777" w:rsidR="00166A66" w:rsidRDefault="009B39ED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2447925" cy="282575"/>
            <wp:effectExtent l="0" t="0" r="0" b="0"/>
            <wp:docPr id="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" t="-11" r="-1" b="-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5555E" w14:textId="77777777" w:rsidR="00166A66" w:rsidRDefault="00166A66">
      <w:pPr>
        <w:rPr>
          <w:b/>
          <w:sz w:val="44"/>
        </w:rPr>
      </w:pPr>
    </w:p>
    <w:p w14:paraId="2078F8DA" w14:textId="77777777" w:rsidR="00166A66" w:rsidRDefault="00166A66">
      <w:pPr>
        <w:jc w:val="right"/>
        <w:rPr>
          <w:rFonts w:eastAsia="方正小标宋简体"/>
          <w:b/>
          <w:color w:val="007DDA"/>
          <w:sz w:val="44"/>
        </w:rPr>
      </w:pPr>
    </w:p>
    <w:p w14:paraId="5BEF86DB" w14:textId="77777777" w:rsidR="00166A66" w:rsidRDefault="00166A66">
      <w:pPr>
        <w:jc w:val="center"/>
        <w:rPr>
          <w:rFonts w:eastAsia="方正小标宋简体"/>
          <w:b/>
          <w:sz w:val="44"/>
        </w:rPr>
      </w:pPr>
    </w:p>
    <w:p w14:paraId="0F155A3A" w14:textId="77777777" w:rsidR="00166A66" w:rsidRDefault="00166A66">
      <w:pPr>
        <w:jc w:val="center"/>
        <w:rPr>
          <w:rFonts w:eastAsia="方正小标宋简体"/>
          <w:b/>
          <w:sz w:val="44"/>
        </w:rPr>
      </w:pPr>
    </w:p>
    <w:p w14:paraId="41330E4E" w14:textId="77777777" w:rsidR="00166A66" w:rsidRDefault="00166A66">
      <w:pPr>
        <w:jc w:val="center"/>
        <w:rPr>
          <w:rFonts w:eastAsia="方正小标宋简体"/>
          <w:b/>
          <w:sz w:val="44"/>
        </w:rPr>
      </w:pPr>
    </w:p>
    <w:p w14:paraId="5EB898C1" w14:textId="77777777" w:rsidR="00166A66" w:rsidRDefault="00166A66">
      <w:pPr>
        <w:jc w:val="center"/>
        <w:rPr>
          <w:rFonts w:eastAsia="方正小标宋简体"/>
          <w:b/>
          <w:sz w:val="44"/>
        </w:rPr>
      </w:pPr>
    </w:p>
    <w:p w14:paraId="6AC91CD2" w14:textId="77777777" w:rsidR="00166A66" w:rsidRDefault="00166A66">
      <w:pPr>
        <w:jc w:val="center"/>
        <w:rPr>
          <w:rFonts w:eastAsia="方正小标宋简体"/>
          <w:b/>
          <w:sz w:val="44"/>
        </w:rPr>
      </w:pPr>
    </w:p>
    <w:p w14:paraId="40639608" w14:textId="77777777" w:rsidR="00166A66" w:rsidRDefault="009B39ED">
      <w:pPr>
        <w:spacing w:line="360" w:lineRule="auto"/>
        <w:jc w:val="center"/>
        <w:rPr>
          <w:rFonts w:eastAsia="方正小标宋简体"/>
          <w:b/>
          <w:sz w:val="36"/>
        </w:rPr>
      </w:pPr>
      <w:r>
        <w:rPr>
          <w:rFonts w:eastAsia="方正小标宋简体"/>
          <w:b/>
          <w:sz w:val="36"/>
        </w:rPr>
        <w:t>CIPS Message Definition Report</w:t>
      </w:r>
    </w:p>
    <w:p w14:paraId="477F808E" w14:textId="77777777" w:rsidR="00166A66" w:rsidRDefault="009B39ED">
      <w:pPr>
        <w:spacing w:line="360" w:lineRule="auto"/>
        <w:jc w:val="center"/>
        <w:rPr>
          <w:rFonts w:eastAsia="方正小标宋简体"/>
          <w:b/>
          <w:sz w:val="36"/>
        </w:rPr>
      </w:pPr>
      <w:r>
        <w:rPr>
          <w:rFonts w:eastAsia="方正小标宋简体"/>
          <w:b/>
          <w:sz w:val="36"/>
        </w:rPr>
        <w:t>Part 1: Reconciliation</w:t>
      </w:r>
    </w:p>
    <w:p w14:paraId="0173A4A7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4C803EB5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6EF28DC1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6A350EE9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1089ECC5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164CF92B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21FF918F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647FD17F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1694D7F8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672E0EF9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6D01440A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649C2ED0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56BCD314" w14:textId="77777777" w:rsidR="00166A66" w:rsidRDefault="00166A66">
      <w:pPr>
        <w:jc w:val="center"/>
        <w:rPr>
          <w:rFonts w:eastAsia="方正小标宋简体"/>
          <w:b/>
          <w:sz w:val="36"/>
        </w:rPr>
      </w:pPr>
    </w:p>
    <w:p w14:paraId="24FA873A" w14:textId="77777777" w:rsidR="00166A66" w:rsidRDefault="009B39ED">
      <w:pPr>
        <w:jc w:val="center"/>
        <w:rPr>
          <w:rFonts w:eastAsia="方正小标宋简体"/>
          <w:b/>
          <w:sz w:val="36"/>
        </w:rPr>
      </w:pPr>
      <w:r>
        <w:rPr>
          <w:rFonts w:eastAsia="方正小标宋简体"/>
          <w:b/>
          <w:sz w:val="36"/>
        </w:rPr>
        <w:t>V1.0.0</w:t>
      </w:r>
    </w:p>
    <w:p w14:paraId="3A227132" w14:textId="1C120C55" w:rsidR="00166A66" w:rsidRDefault="00A53262">
      <w:pPr>
        <w:jc w:val="center"/>
        <w:rPr>
          <w:rFonts w:eastAsia="方正小标宋简体"/>
          <w:b/>
          <w:sz w:val="36"/>
        </w:rPr>
      </w:pPr>
      <w:r>
        <w:rPr>
          <w:rFonts w:eastAsia="方正小标宋简体"/>
          <w:b/>
          <w:sz w:val="36"/>
        </w:rPr>
        <w:t>J</w:t>
      </w:r>
      <w:r>
        <w:rPr>
          <w:rFonts w:eastAsia="方正小标宋简体" w:hint="eastAsia"/>
          <w:b/>
          <w:sz w:val="36"/>
        </w:rPr>
        <w:t>an</w:t>
      </w:r>
      <w:r>
        <w:rPr>
          <w:rFonts w:eastAsia="方正小标宋简体"/>
          <w:b/>
          <w:sz w:val="36"/>
        </w:rPr>
        <w:t>uary 2021</w:t>
      </w:r>
    </w:p>
    <w:p w14:paraId="565D5CAF" w14:textId="77777777" w:rsidR="00166A66" w:rsidRDefault="00166A66">
      <w:pPr>
        <w:rPr>
          <w:rFonts w:eastAsia="方正小标宋简体"/>
          <w:b/>
          <w:sz w:val="36"/>
        </w:rPr>
      </w:pPr>
    </w:p>
    <w:p w14:paraId="076AFC31" w14:textId="77777777" w:rsidR="00A53262" w:rsidRDefault="00A53262" w:rsidP="00A53262">
      <w:pPr>
        <w:rPr>
          <w:szCs w:val="21"/>
        </w:rPr>
      </w:pPr>
      <w:r>
        <w:t>Important Note: This Article is made out in both English and Chinese versions. We hereby set Chinese version as standard and English version as a reference should any conflicts occurred. If you have any questions, please contact us at bzb@cips.com.cn.</w:t>
      </w:r>
    </w:p>
    <w:p w14:paraId="28F1ADCC" w14:textId="77777777" w:rsidR="00166A66" w:rsidRPr="00A53262" w:rsidRDefault="00166A66"/>
    <w:p w14:paraId="17EBB400" w14:textId="77777777" w:rsidR="00166A66" w:rsidRDefault="009B39ED">
      <w:pPr>
        <w:sectPr w:rsidR="00166A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907" w:footer="0" w:gutter="0"/>
          <w:pgNumType w:start="0"/>
          <w:cols w:space="720"/>
          <w:formProt w:val="0"/>
          <w:titlePg/>
          <w:docGrid w:linePitch="312"/>
        </w:sectPr>
      </w:pPr>
      <w:r>
        <w:rPr>
          <w:rFonts w:eastAsia="Courier New"/>
        </w:rPr>
        <w:t xml:space="preserve"> </w:t>
      </w:r>
    </w:p>
    <w:p w14:paraId="486512E8" w14:textId="77777777" w:rsidR="00166A66" w:rsidRDefault="009B39ED">
      <w:pPr>
        <w:autoSpaceDE w:val="0"/>
        <w:spacing w:line="600" w:lineRule="exact"/>
        <w:ind w:firstLine="720"/>
        <w:textAlignment w:val="baseline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lastRenderedPageBreak/>
        <w:t>Revision Record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01"/>
        <w:gridCol w:w="1813"/>
        <w:gridCol w:w="4355"/>
        <w:gridCol w:w="1685"/>
      </w:tblGrid>
      <w:tr w:rsidR="00166A66" w14:paraId="4EC13788" w14:textId="77777777">
        <w:trPr>
          <w:cantSplit/>
          <w:trHeight w:val="486"/>
          <w:jc w:val="center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931CE1" w14:textId="77777777" w:rsidR="00166A66" w:rsidRDefault="009B39ED">
            <w:pPr>
              <w:autoSpaceDE w:val="0"/>
              <w:jc w:val="center"/>
              <w:textAlignment w:val="baseline"/>
              <w:rPr>
                <w:rFonts w:eastAsia="仿宋"/>
                <w:b/>
              </w:rPr>
            </w:pPr>
            <w:r>
              <w:rPr>
                <w:rFonts w:eastAsia="仿宋"/>
                <w:b/>
                <w:sz w:val="24"/>
              </w:rPr>
              <w:t>Version Number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C7D254" w14:textId="77777777" w:rsidR="00166A66" w:rsidRDefault="009B39ED">
            <w:pPr>
              <w:autoSpaceDE w:val="0"/>
              <w:jc w:val="center"/>
              <w:textAlignment w:val="baseline"/>
              <w:rPr>
                <w:rFonts w:eastAsia="仿宋"/>
                <w:b/>
              </w:rPr>
            </w:pPr>
            <w:r>
              <w:rPr>
                <w:rFonts w:eastAsia="仿宋"/>
                <w:b/>
                <w:sz w:val="24"/>
              </w:rPr>
              <w:t>Date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DCE49E" w14:textId="77777777" w:rsidR="00166A66" w:rsidRDefault="009B39ED">
            <w:pPr>
              <w:autoSpaceDE w:val="0"/>
              <w:jc w:val="center"/>
              <w:textAlignment w:val="baseline"/>
              <w:rPr>
                <w:rFonts w:eastAsia="仿宋"/>
                <w:b/>
              </w:rPr>
            </w:pPr>
            <w:r>
              <w:rPr>
                <w:rFonts w:eastAsia="仿宋"/>
                <w:b/>
                <w:sz w:val="24"/>
              </w:rPr>
              <w:t>Revision Note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3B3DDD" w14:textId="77777777" w:rsidR="00166A66" w:rsidRDefault="009B39ED">
            <w:pPr>
              <w:autoSpaceDE w:val="0"/>
              <w:jc w:val="center"/>
              <w:textAlignment w:val="baseline"/>
              <w:rPr>
                <w:rFonts w:eastAsia="仿宋"/>
                <w:b/>
              </w:rPr>
            </w:pPr>
            <w:r>
              <w:rPr>
                <w:rFonts w:eastAsia="仿宋"/>
                <w:b/>
                <w:sz w:val="24"/>
              </w:rPr>
              <w:t>Scope</w:t>
            </w:r>
          </w:p>
        </w:tc>
      </w:tr>
      <w:tr w:rsidR="00166A66" w14:paraId="597E31BC" w14:textId="77777777">
        <w:trPr>
          <w:cantSplit/>
          <w:jc w:val="center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2AB4" w14:textId="77777777" w:rsidR="00166A66" w:rsidRDefault="009B39ED">
            <w:pPr>
              <w:autoSpaceDE w:val="0"/>
              <w:jc w:val="center"/>
              <w:textAlignment w:val="baseline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V1.0.0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F3479" w14:textId="77777777" w:rsidR="00166A66" w:rsidRDefault="009B39ED">
            <w:pPr>
              <w:autoSpaceDE w:val="0"/>
              <w:jc w:val="center"/>
              <w:textAlignment w:val="baseline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26-10-2019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F42E" w14:textId="77777777" w:rsidR="00166A66" w:rsidRDefault="009B39ED">
            <w:pPr>
              <w:autoSpaceDE w:val="0"/>
              <w:jc w:val="left"/>
              <w:textAlignment w:val="baseline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[C]</w:t>
            </w:r>
          </w:p>
          <w:p w14:paraId="0A00439C" w14:textId="77777777" w:rsidR="00166A66" w:rsidRDefault="009B39ED">
            <w:pPr>
              <w:autoSpaceDE w:val="0"/>
              <w:jc w:val="left"/>
              <w:textAlignment w:val="baseline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 xml:space="preserve">CIPS Message Definition Report — Part 1: Reconciliation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624E" w14:textId="77777777" w:rsidR="00166A66" w:rsidRDefault="009B39ED">
            <w:pPr>
              <w:autoSpaceDE w:val="0"/>
              <w:jc w:val="center"/>
              <w:textAlignment w:val="baseline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All</w:t>
            </w:r>
          </w:p>
        </w:tc>
      </w:tr>
    </w:tbl>
    <w:p w14:paraId="0D97CCBC" w14:textId="77777777" w:rsidR="00166A66" w:rsidRDefault="009B39ED">
      <w:pPr>
        <w:autoSpaceDE w:val="0"/>
        <w:spacing w:after="120"/>
        <w:textAlignment w:val="baseline"/>
        <w:rPr>
          <w:rFonts w:eastAsia="仿宋"/>
          <w:sz w:val="24"/>
        </w:rPr>
        <w:sectPr w:rsidR="00166A66">
          <w:headerReference w:type="default" r:id="rId15"/>
          <w:footerReference w:type="default" r:id="rId16"/>
          <w:pgSz w:w="11906" w:h="16838"/>
          <w:pgMar w:top="1134" w:right="1134" w:bottom="1134" w:left="1134" w:header="907" w:footer="992" w:gutter="0"/>
          <w:pgNumType w:start="1"/>
          <w:cols w:space="720"/>
          <w:formProt w:val="0"/>
          <w:docGrid w:linePitch="312"/>
        </w:sectPr>
      </w:pPr>
      <w:r>
        <w:rPr>
          <w:rFonts w:eastAsia="仿宋"/>
          <w:sz w:val="24"/>
        </w:rPr>
        <w:t>Note: Change statuses are C — created, A — added, M — modified, and D — deleted.</w:t>
      </w:r>
    </w:p>
    <w:p w14:paraId="1395FCAD" w14:textId="77777777" w:rsidR="00166A66" w:rsidRDefault="009B39ED">
      <w:pPr>
        <w:pStyle w:val="af8"/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lastRenderedPageBreak/>
        <w:t>Table of Contents</w:t>
      </w:r>
    </w:p>
    <w:p w14:paraId="7C0B2B0C" w14:textId="77777777" w:rsidR="00166A66" w:rsidRDefault="00166A66">
      <w:pPr>
        <w:rPr>
          <w:rFonts w:eastAsia="黑体"/>
          <w:b/>
          <w:sz w:val="24"/>
        </w:rPr>
      </w:pPr>
    </w:p>
    <w:p w14:paraId="537F6006" w14:textId="77777777" w:rsidR="00166A66" w:rsidRDefault="009B39ED">
      <w:pPr>
        <w:pStyle w:val="TOC1"/>
        <w:rPr>
          <w:rFonts w:asciiTheme="minorHAnsi" w:eastAsiaTheme="minorEastAsia" w:hAnsiTheme="minorHAnsi" w:cstheme="minorBidi"/>
          <w:b w:val="0"/>
          <w:bCs w:val="0"/>
          <w:szCs w:val="36"/>
          <w:lang w:bidi="km-KH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48843444" w:history="1">
        <w:r>
          <w:rPr>
            <w:rStyle w:val="ab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36"/>
            <w:lang w:bidi="km-KH"/>
          </w:rPr>
          <w:tab/>
        </w:r>
        <w:r>
          <w:rPr>
            <w:rStyle w:val="ab"/>
          </w:rPr>
          <w:t>Introduction</w:t>
        </w:r>
        <w:r>
          <w:tab/>
        </w:r>
        <w:r>
          <w:fldChar w:fldCharType="begin"/>
        </w:r>
        <w:r>
          <w:instrText xml:space="preserve"> PAGEREF _Toc48843444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89398F9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45" w:history="1">
        <w:r>
          <w:rPr>
            <w:rStyle w:val="ab"/>
          </w:rPr>
          <w:t>1.1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Terms and Definitions</w:t>
        </w:r>
        <w:r>
          <w:tab/>
        </w:r>
        <w:r>
          <w:fldChar w:fldCharType="begin"/>
        </w:r>
        <w:r>
          <w:instrText xml:space="preserve"> PAGEREF _Toc48843445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31607DA5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46" w:history="1">
        <w:r>
          <w:rPr>
            <w:rStyle w:val="ab"/>
          </w:rPr>
          <w:t>1.2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Abbreviations and Acronyms</w:t>
        </w:r>
        <w:r>
          <w:tab/>
        </w:r>
        <w:r>
          <w:fldChar w:fldCharType="begin"/>
        </w:r>
        <w:r>
          <w:instrText xml:space="preserve"> PAGEREF _Toc48843446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DC10013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47" w:history="1">
        <w:r>
          <w:rPr>
            <w:rStyle w:val="ab"/>
          </w:rPr>
          <w:t>1.3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Document Scope and Objectives</w:t>
        </w:r>
        <w:r>
          <w:tab/>
        </w:r>
        <w:r>
          <w:fldChar w:fldCharType="begin"/>
        </w:r>
        <w:r>
          <w:instrText xml:space="preserve"> PAGEREF _Toc48843447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02CD0A3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48" w:history="1">
        <w:r>
          <w:rPr>
            <w:rStyle w:val="ab"/>
          </w:rPr>
          <w:t>1.4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References</w:t>
        </w:r>
        <w:r>
          <w:tab/>
        </w:r>
        <w:r>
          <w:fldChar w:fldCharType="begin"/>
        </w:r>
        <w:r>
          <w:instrText xml:space="preserve"> PAGEREF _Toc48843448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624CE118" w14:textId="77777777" w:rsidR="00166A66" w:rsidRDefault="009B39ED">
      <w:pPr>
        <w:pStyle w:val="TOC1"/>
        <w:rPr>
          <w:rFonts w:asciiTheme="minorHAnsi" w:eastAsiaTheme="minorEastAsia" w:hAnsiTheme="minorHAnsi" w:cstheme="minorBidi"/>
          <w:b w:val="0"/>
          <w:bCs w:val="0"/>
          <w:szCs w:val="36"/>
          <w:lang w:bidi="km-KH"/>
        </w:rPr>
      </w:pPr>
      <w:hyperlink w:anchor="_Toc48843449" w:history="1">
        <w:r>
          <w:rPr>
            <w:rStyle w:val="ab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36"/>
            <w:lang w:bidi="km-KH"/>
          </w:rPr>
          <w:tab/>
        </w:r>
        <w:r>
          <w:rPr>
            <w:rStyle w:val="ab"/>
          </w:rPr>
          <w:t>Scope and Functionality</w:t>
        </w:r>
        <w:r>
          <w:tab/>
        </w:r>
        <w:r>
          <w:fldChar w:fldCharType="begin"/>
        </w:r>
        <w:r>
          <w:instrText xml:space="preserve"> PAGEREF _Toc48843449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3A64346E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50" w:history="1">
        <w:r>
          <w:rPr>
            <w:rStyle w:val="ab"/>
          </w:rPr>
          <w:t>2.1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Back</w:t>
        </w:r>
        <w:r>
          <w:rPr>
            <w:rStyle w:val="ab"/>
          </w:rPr>
          <w:t>ground</w:t>
        </w:r>
        <w:r>
          <w:tab/>
        </w:r>
        <w:r>
          <w:fldChar w:fldCharType="begin"/>
        </w:r>
        <w:r>
          <w:instrText xml:space="preserve"> PAGEREF _Toc48843450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313C2A37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51" w:history="1">
        <w:r>
          <w:rPr>
            <w:rStyle w:val="ab"/>
          </w:rPr>
          <w:t>2.2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Scope</w:t>
        </w:r>
        <w:r>
          <w:tab/>
        </w:r>
        <w:r>
          <w:fldChar w:fldCharType="begin"/>
        </w:r>
        <w:r>
          <w:instrText xml:space="preserve"> PAGEREF _Toc48843451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6C2C5A0B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52" w:history="1">
        <w:r>
          <w:rPr>
            <w:rStyle w:val="ab"/>
          </w:rPr>
          <w:t>2.3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Groups of MessageDefinitions and Functionality</w:t>
        </w:r>
        <w:r>
          <w:tab/>
        </w:r>
        <w:r>
          <w:fldChar w:fldCharType="begin"/>
        </w:r>
        <w:r>
          <w:instrText xml:space="preserve"> PAGEREF _Toc48843452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7C873E92" w14:textId="77777777" w:rsidR="00166A66" w:rsidRDefault="009B39ED">
      <w:pPr>
        <w:pStyle w:val="TOC1"/>
        <w:rPr>
          <w:rFonts w:asciiTheme="minorHAnsi" w:eastAsiaTheme="minorEastAsia" w:hAnsiTheme="minorHAnsi" w:cstheme="minorBidi"/>
          <w:b w:val="0"/>
          <w:bCs w:val="0"/>
          <w:szCs w:val="36"/>
          <w:lang w:bidi="km-KH"/>
        </w:rPr>
      </w:pPr>
      <w:hyperlink w:anchor="_Toc48843453" w:history="1">
        <w:r>
          <w:rPr>
            <w:rStyle w:val="ab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36"/>
            <w:lang w:bidi="km-KH"/>
          </w:rPr>
          <w:tab/>
        </w:r>
        <w:r>
          <w:rPr>
            <w:rStyle w:val="ab"/>
          </w:rPr>
          <w:t>BusinessRoles and Participants</w:t>
        </w:r>
        <w:r>
          <w:tab/>
        </w:r>
        <w:r>
          <w:fldChar w:fldCharType="begin"/>
        </w:r>
        <w:r>
          <w:instrText xml:space="preserve"> PAGEREF _Toc48843453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B785A80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54" w:history="1">
        <w:r>
          <w:rPr>
            <w:rStyle w:val="ab"/>
          </w:rPr>
          <w:t>3.1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Business</w:t>
        </w:r>
        <w:r>
          <w:tab/>
        </w:r>
        <w:r>
          <w:fldChar w:fldCharType="begin"/>
        </w:r>
        <w:r>
          <w:instrText xml:space="preserve"> PAGEREF _Toc48843454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334DD42" w14:textId="77777777" w:rsidR="00166A66" w:rsidRDefault="009B39ED">
      <w:pPr>
        <w:pStyle w:val="TOC1"/>
        <w:rPr>
          <w:rFonts w:asciiTheme="minorHAnsi" w:eastAsiaTheme="minorEastAsia" w:hAnsiTheme="minorHAnsi" w:cstheme="minorBidi"/>
          <w:b w:val="0"/>
          <w:bCs w:val="0"/>
          <w:szCs w:val="36"/>
          <w:lang w:bidi="km-KH"/>
        </w:rPr>
      </w:pPr>
      <w:hyperlink w:anchor="_Toc48843455" w:history="1">
        <w:r>
          <w:rPr>
            <w:rStyle w:val="ab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36"/>
            <w:lang w:bidi="km-KH"/>
          </w:rPr>
          <w:tab/>
        </w:r>
        <w:r>
          <w:rPr>
            <w:rStyle w:val="ab"/>
          </w:rPr>
          <w:t>BusinessProcess Description</w:t>
        </w:r>
        <w:r>
          <w:tab/>
        </w:r>
        <w:r>
          <w:fldChar w:fldCharType="begin"/>
        </w:r>
        <w:r>
          <w:instrText xml:space="preserve"> PAGEREF _Toc48843455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1E18F117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56" w:history="1">
        <w:r>
          <w:rPr>
            <w:rStyle w:val="ab"/>
          </w:rPr>
          <w:t>4.1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Request for Reconciliation</w:t>
        </w:r>
        <w:r>
          <w:tab/>
        </w:r>
        <w:r>
          <w:fldChar w:fldCharType="begin"/>
        </w:r>
        <w:r>
          <w:instrText xml:space="preserve"> PAGEREF _Toc48843456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DE5B71B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57" w:history="1">
        <w:r>
          <w:rPr>
            <w:rStyle w:val="ab"/>
          </w:rPr>
          <w:t>4.2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Business</w:t>
        </w:r>
        <w:r>
          <w:tab/>
        </w:r>
        <w:r>
          <w:fldChar w:fldCharType="begin"/>
        </w:r>
        <w:r>
          <w:instrText xml:space="preserve"> PAGEREF _Toc48843457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0AE56AF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58" w:history="1">
        <w:r>
          <w:rPr>
            <w:rStyle w:val="ab"/>
          </w:rPr>
          <w:t>4.2.1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by FMI Participants</w:t>
        </w:r>
        <w:r>
          <w:tab/>
        </w:r>
        <w:r>
          <w:fldChar w:fldCharType="begin"/>
        </w:r>
        <w:r>
          <w:instrText xml:space="preserve"> PAGEREF _Toc48843458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B40432E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59" w:history="1">
        <w:r>
          <w:rPr>
            <w:rStyle w:val="ab"/>
          </w:rPr>
          <w:t>4.2.2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by Non-FMI Particip</w:t>
        </w:r>
        <w:r>
          <w:rPr>
            <w:rStyle w:val="ab"/>
          </w:rPr>
          <w:t>ants</w:t>
        </w:r>
        <w:r>
          <w:tab/>
        </w:r>
        <w:r>
          <w:fldChar w:fldCharType="begin"/>
        </w:r>
        <w:r>
          <w:instrText xml:space="preserve"> PAGEREF _Toc48843459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B5DF9C0" w14:textId="77777777" w:rsidR="00166A66" w:rsidRDefault="009B39ED">
      <w:pPr>
        <w:pStyle w:val="TOC1"/>
        <w:rPr>
          <w:rFonts w:asciiTheme="minorHAnsi" w:eastAsiaTheme="minorEastAsia" w:hAnsiTheme="minorHAnsi" w:cstheme="minorBidi"/>
          <w:b w:val="0"/>
          <w:bCs w:val="0"/>
          <w:szCs w:val="36"/>
          <w:lang w:bidi="km-KH"/>
        </w:rPr>
      </w:pPr>
      <w:hyperlink w:anchor="_Toc48843460" w:history="1">
        <w:r>
          <w:rPr>
            <w:rStyle w:val="ab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36"/>
            <w:lang w:bidi="km-KH"/>
          </w:rPr>
          <w:tab/>
        </w:r>
        <w:r>
          <w:rPr>
            <w:rStyle w:val="ab"/>
          </w:rPr>
          <w:t>Description of BusinessActivities</w:t>
        </w:r>
        <w:r>
          <w:tab/>
        </w:r>
        <w:r>
          <w:fldChar w:fldCharType="begin"/>
        </w:r>
        <w:r>
          <w:instrText xml:space="preserve"> PAGEREF _Toc48843460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F4323E0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61" w:history="1">
        <w:r>
          <w:rPr>
            <w:rStyle w:val="ab"/>
          </w:rPr>
          <w:t>5.1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Request for Reconciliation</w:t>
        </w:r>
        <w:r>
          <w:tab/>
        </w:r>
        <w:r>
          <w:fldChar w:fldCharType="begin"/>
        </w:r>
        <w:r>
          <w:instrText xml:space="preserve"> PAGEREF _Toc48843461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DC41C26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62" w:history="1">
        <w:r>
          <w:rPr>
            <w:rStyle w:val="ab"/>
          </w:rPr>
          <w:t>5.2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Business</w:t>
        </w:r>
        <w:r>
          <w:tab/>
        </w:r>
        <w:r>
          <w:fldChar w:fldCharType="begin"/>
        </w:r>
        <w:r>
          <w:instrText xml:space="preserve"> PAGEREF _Toc48843462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37789421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63" w:history="1">
        <w:r>
          <w:rPr>
            <w:rStyle w:val="ab"/>
          </w:rPr>
          <w:t>5.2.1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by FMI Participants</w:t>
        </w:r>
        <w:r>
          <w:tab/>
        </w:r>
        <w:r>
          <w:fldChar w:fldCharType="begin"/>
        </w:r>
        <w:r>
          <w:instrText xml:space="preserve"> PAGEREF _Toc48843463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7D783EA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64" w:history="1">
        <w:r>
          <w:rPr>
            <w:rStyle w:val="ab"/>
          </w:rPr>
          <w:t>5.2.2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by Non-FMI Pa</w:t>
        </w:r>
        <w:r>
          <w:rPr>
            <w:rStyle w:val="ab"/>
          </w:rPr>
          <w:t>rticipants</w:t>
        </w:r>
        <w:r>
          <w:tab/>
        </w:r>
        <w:r>
          <w:fldChar w:fldCharType="begin"/>
        </w:r>
        <w:r>
          <w:instrText xml:space="preserve"> PAGEREF _Toc48843464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1EC7E41" w14:textId="77777777" w:rsidR="00166A66" w:rsidRDefault="009B39ED">
      <w:pPr>
        <w:pStyle w:val="TOC1"/>
        <w:rPr>
          <w:rFonts w:asciiTheme="minorHAnsi" w:eastAsiaTheme="minorEastAsia" w:hAnsiTheme="minorHAnsi" w:cstheme="minorBidi"/>
          <w:b w:val="0"/>
          <w:bCs w:val="0"/>
          <w:szCs w:val="36"/>
          <w:lang w:bidi="km-KH"/>
        </w:rPr>
      </w:pPr>
      <w:hyperlink w:anchor="_Toc48843465" w:history="1">
        <w:r>
          <w:rPr>
            <w:rStyle w:val="ab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36"/>
            <w:lang w:bidi="km-KH"/>
          </w:rPr>
          <w:tab/>
        </w:r>
        <w:r>
          <w:rPr>
            <w:rStyle w:val="ab"/>
          </w:rPr>
          <w:t>BusinessProcesses</w:t>
        </w:r>
        <w:r>
          <w:tab/>
        </w:r>
        <w:r>
          <w:fldChar w:fldCharType="begin"/>
        </w:r>
        <w:r>
          <w:instrText xml:space="preserve"> PAGEREF _Toc48843465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38B439B6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66" w:history="1">
        <w:r>
          <w:rPr>
            <w:rStyle w:val="ab"/>
          </w:rPr>
          <w:t>6.1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Fund Adjustment Statement</w:t>
        </w:r>
        <w:r>
          <w:tab/>
        </w:r>
        <w:r>
          <w:fldChar w:fldCharType="begin"/>
        </w:r>
        <w:r>
          <w:instrText xml:space="preserve"> PAGEREF _Toc48843466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7516DA7F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67" w:history="1">
        <w:r>
          <w:rPr>
            <w:rStyle w:val="ab"/>
          </w:rPr>
          <w:t>6.1.</w:t>
        </w:r>
        <w:r>
          <w:rPr>
            <w:rStyle w:val="ab"/>
          </w:rPr>
          <w:t>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Fund Adjustment Statement Process</w:t>
        </w:r>
        <w:r>
          <w:tab/>
        </w:r>
        <w:r>
          <w:fldChar w:fldCharType="begin"/>
        </w:r>
        <w:r>
          <w:instrText xml:space="preserve"> PAGEREF _Toc48843467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08C9431C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68" w:history="1">
        <w:r>
          <w:rPr>
            <w:rStyle w:val="ab"/>
          </w:rPr>
          <w:t>6.2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Request for Reconciliation</w:t>
        </w:r>
        <w:r>
          <w:tab/>
        </w:r>
        <w:r>
          <w:fldChar w:fldCharType="begin"/>
        </w:r>
        <w:r>
          <w:instrText xml:space="preserve"> PAGEREF _Toc48843468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2C203E26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69" w:history="1">
        <w:r>
          <w:rPr>
            <w:rStyle w:val="ab"/>
          </w:rPr>
          <w:t>6.2.1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Normal Process of Request for Reconciliation</w:t>
        </w:r>
        <w:r>
          <w:tab/>
        </w:r>
        <w:r>
          <w:fldChar w:fldCharType="begin"/>
        </w:r>
        <w:r>
          <w:instrText xml:space="preserve"> PAGEREF _Toc48843469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6BFCFB63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0" w:history="1">
        <w:r>
          <w:rPr>
            <w:rStyle w:val="ab"/>
          </w:rPr>
          <w:t>6.2.2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 xml:space="preserve">Special </w:t>
        </w:r>
        <w:r>
          <w:rPr>
            <w:rStyle w:val="ab"/>
          </w:rPr>
          <w:t>Process of Request for Reconciliation</w:t>
        </w:r>
        <w:r>
          <w:tab/>
        </w:r>
        <w:r>
          <w:fldChar w:fldCharType="begin"/>
        </w:r>
        <w:r>
          <w:instrText xml:space="preserve"> PAGEREF _Toc48843470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6344FF05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1" w:history="1">
        <w:r>
          <w:rPr>
            <w:rStyle w:val="ab"/>
          </w:rPr>
          <w:t>6.3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Summary</w:t>
        </w:r>
        <w:r>
          <w:tab/>
        </w:r>
        <w:r>
          <w:fldChar w:fldCharType="begin"/>
        </w:r>
        <w:r>
          <w:instrText xml:space="preserve"> PAGEREF _Toc48843471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68F85EF8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2" w:history="1">
        <w:r>
          <w:rPr>
            <w:rStyle w:val="ab"/>
          </w:rPr>
          <w:t>6.3.1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Reconciliation Summary Process</w:t>
        </w:r>
        <w:r>
          <w:tab/>
        </w:r>
        <w:r>
          <w:fldChar w:fldCharType="begin"/>
        </w:r>
        <w:r>
          <w:instrText xml:space="preserve"> PAGEREF _Toc48843472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B604F79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3" w:history="1">
        <w:r>
          <w:rPr>
            <w:rStyle w:val="ab"/>
          </w:rPr>
          <w:t>6.4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Request/Answer for Reconciliation Details</w:t>
        </w:r>
        <w:r>
          <w:tab/>
        </w:r>
        <w:r>
          <w:fldChar w:fldCharType="begin"/>
        </w:r>
        <w:r>
          <w:instrText xml:space="preserve"> PAGEREF _Toc48843473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58D5A6B4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4" w:history="1">
        <w:r>
          <w:rPr>
            <w:rStyle w:val="ab"/>
          </w:rPr>
          <w:t>6.4.1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Normal Process of Request/Answer for Reconciliation Details</w:t>
        </w:r>
        <w:r>
          <w:tab/>
        </w:r>
        <w:r>
          <w:fldChar w:fldCharType="begin"/>
        </w:r>
        <w:r>
          <w:instrText xml:space="preserve"> PAGEREF _Toc48843474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176927C0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5" w:history="1">
        <w:r>
          <w:rPr>
            <w:rStyle w:val="ab"/>
          </w:rPr>
          <w:t>6.4.2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 xml:space="preserve">Special Process of Request/Answer for </w:t>
        </w:r>
        <w:r>
          <w:rPr>
            <w:rStyle w:val="ab"/>
          </w:rPr>
          <w:t>Reconciliation Details</w:t>
        </w:r>
        <w:r>
          <w:tab/>
        </w:r>
        <w:r>
          <w:fldChar w:fldCharType="begin"/>
        </w:r>
        <w:r>
          <w:instrText xml:space="preserve"> PAGEREF _Toc48843475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3826BADB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6" w:history="1">
        <w:r>
          <w:rPr>
            <w:rStyle w:val="ab"/>
          </w:rPr>
          <w:t>6.5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Request/Answer for Original Message Download</w:t>
        </w:r>
        <w:r>
          <w:tab/>
        </w:r>
        <w:r>
          <w:fldChar w:fldCharType="begin"/>
        </w:r>
        <w:r>
          <w:instrText xml:space="preserve"> PAGEREF _Toc48843476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40DB2FB0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7" w:history="1">
        <w:r>
          <w:rPr>
            <w:rStyle w:val="ab"/>
          </w:rPr>
          <w:t>6.5.1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Process of Request/Answer for Original Message Download</w:t>
        </w:r>
        <w:r>
          <w:tab/>
        </w:r>
        <w:r>
          <w:fldChar w:fldCharType="begin"/>
        </w:r>
        <w:r>
          <w:instrText xml:space="preserve"> PAGEREF _Toc48843477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33C13B65" w14:textId="77777777" w:rsidR="00166A66" w:rsidRDefault="009B39ED">
      <w:pPr>
        <w:pStyle w:val="TOC3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8" w:history="1">
        <w:r>
          <w:rPr>
            <w:rStyle w:val="ab"/>
          </w:rPr>
          <w:t>6.5.2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Process of Request/Answer for Original Message Download</w:t>
        </w:r>
        <w:r>
          <w:tab/>
        </w:r>
        <w:r>
          <w:fldChar w:fldCharType="begin"/>
        </w:r>
        <w:r>
          <w:instrText xml:space="preserve"> PAGEREF _Toc48843478 \h 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17105DF9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79" w:history="1">
        <w:r>
          <w:rPr>
            <w:rStyle w:val="ab"/>
          </w:rPr>
          <w:t>6.6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FMI Reconciliation Statement</w:t>
        </w:r>
        <w:r>
          <w:tab/>
        </w:r>
        <w:r>
          <w:fldChar w:fldCharType="begin"/>
        </w:r>
        <w:r>
          <w:instrText xml:space="preserve"> PAGEREF _Toc48843479 \h 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69F1C97C" w14:textId="77777777" w:rsidR="00166A66" w:rsidRDefault="009B39ED">
      <w:pPr>
        <w:pStyle w:val="TOC1"/>
        <w:rPr>
          <w:rFonts w:asciiTheme="minorHAnsi" w:eastAsiaTheme="minorEastAsia" w:hAnsiTheme="minorHAnsi" w:cstheme="minorBidi"/>
          <w:b w:val="0"/>
          <w:bCs w:val="0"/>
          <w:szCs w:val="36"/>
          <w:lang w:bidi="km-KH"/>
        </w:rPr>
      </w:pPr>
      <w:hyperlink w:anchor="_Toc48843480" w:history="1">
        <w:r>
          <w:rPr>
            <w:rStyle w:val="ab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36"/>
            <w:lang w:bidi="km-KH"/>
          </w:rPr>
          <w:tab/>
        </w:r>
        <w:r>
          <w:rPr>
            <w:rStyle w:val="ab"/>
          </w:rPr>
          <w:t>Example</w:t>
        </w:r>
        <w:r>
          <w:tab/>
        </w:r>
        <w:r>
          <w:fldChar w:fldCharType="begin"/>
        </w:r>
        <w:r>
          <w:instrText xml:space="preserve"> PAGEREF _Toc48843480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7BCB8471" w14:textId="77777777" w:rsidR="00166A66" w:rsidRDefault="009B39ED">
      <w:pPr>
        <w:pStyle w:val="TOC2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szCs w:val="36"/>
          <w:lang w:bidi="km-KH"/>
        </w:rPr>
      </w:pPr>
      <w:hyperlink w:anchor="_Toc48843481" w:history="1">
        <w:r>
          <w:rPr>
            <w:rStyle w:val="ab"/>
          </w:rPr>
          <w:t>7.1</w:t>
        </w:r>
        <w:r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>
          <w:rPr>
            <w:rStyle w:val="ab"/>
          </w:rPr>
          <w:t>FundAdjustmentStatement &lt;cips.701.001.02&gt;</w:t>
        </w:r>
        <w:r>
          <w:tab/>
        </w:r>
        <w:r>
          <w:fldChar w:fldCharType="begin"/>
        </w:r>
        <w:r>
          <w:instrText xml:space="preserve"> PAGEREF _Toc48843481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49A4E08E" w14:textId="77777777" w:rsidR="00166A66" w:rsidRDefault="009B39ED">
      <w:pPr>
        <w:pStyle w:val="TOC21"/>
        <w:tabs>
          <w:tab w:val="left" w:pos="1050"/>
          <w:tab w:val="right" w:leader="dot" w:pos="8296"/>
        </w:tabs>
        <w:rPr>
          <w:rFonts w:eastAsia="等线"/>
        </w:rPr>
      </w:pPr>
      <w:r>
        <w:fldChar w:fldCharType="end"/>
      </w:r>
    </w:p>
    <w:p w14:paraId="55478B04" w14:textId="77777777" w:rsidR="00166A66" w:rsidRDefault="00166A66">
      <w:pPr>
        <w:spacing w:line="400" w:lineRule="exact"/>
        <w:rPr>
          <w:rFonts w:eastAsia="等线"/>
          <w:b/>
        </w:rPr>
      </w:pPr>
    </w:p>
    <w:p w14:paraId="21780712" w14:textId="77777777" w:rsidR="00166A66" w:rsidRDefault="00166A66">
      <w:pPr>
        <w:rPr>
          <w:b/>
          <w:sz w:val="44"/>
        </w:rPr>
        <w:sectPr w:rsidR="00166A6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851" w:footer="992" w:gutter="0"/>
          <w:cols w:space="720"/>
          <w:formProt w:val="0"/>
          <w:titlePg/>
          <w:docGrid w:linePitch="312"/>
        </w:sectPr>
      </w:pPr>
    </w:p>
    <w:p w14:paraId="14B3FD88" w14:textId="77777777" w:rsidR="00166A66" w:rsidRDefault="009B39ED">
      <w:pPr>
        <w:pStyle w:val="11"/>
        <w:rPr>
          <w:rFonts w:ascii="Times New Roman" w:hAnsi="Times New Roman"/>
        </w:rPr>
      </w:pPr>
      <w:bookmarkStart w:id="0" w:name="_Toc48843444"/>
      <w:r>
        <w:rPr>
          <w:rFonts w:ascii="Times New Roman" w:hAnsi="Times New Roman"/>
        </w:rPr>
        <w:lastRenderedPageBreak/>
        <w:t>Introduction</w:t>
      </w:r>
      <w:bookmarkEnd w:id="0"/>
    </w:p>
    <w:p w14:paraId="58120287" w14:textId="77777777" w:rsidR="00166A66" w:rsidRDefault="009B39ED">
      <w:pPr>
        <w:pStyle w:val="21"/>
        <w:rPr>
          <w:rFonts w:ascii="Times New Roman" w:hAnsi="Times New Roman"/>
        </w:rPr>
      </w:pPr>
      <w:bookmarkStart w:id="1" w:name="_Toc48843445"/>
      <w:r>
        <w:rPr>
          <w:rFonts w:ascii="Times New Roman" w:hAnsi="Times New Roman"/>
        </w:rPr>
        <w:t>Terms and Definitions</w:t>
      </w:r>
      <w:bookmarkEnd w:id="1"/>
    </w:p>
    <w:p w14:paraId="45F7D0C1" w14:textId="77777777" w:rsidR="00166A66" w:rsidRDefault="009B39ED">
      <w:pPr>
        <w:ind w:firstLine="374"/>
        <w:rPr>
          <w:sz w:val="24"/>
        </w:rPr>
      </w:pPr>
      <w:bookmarkStart w:id="2" w:name="OLE_LINK1"/>
      <w:bookmarkEnd w:id="2"/>
      <w:r>
        <w:rPr>
          <w:sz w:val="24"/>
        </w:rPr>
        <w:t>The terms involved in this document are defined as follows: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Look w:val="04A0" w:firstRow="1" w:lastRow="0" w:firstColumn="1" w:lastColumn="0" w:noHBand="0" w:noVBand="1"/>
      </w:tblPr>
      <w:tblGrid>
        <w:gridCol w:w="2791"/>
        <w:gridCol w:w="7063"/>
      </w:tblGrid>
      <w:tr w:rsidR="00166A66" w14:paraId="3C5EAB15" w14:textId="77777777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666666"/>
            <w:vAlign w:val="center"/>
          </w:tcPr>
          <w:p w14:paraId="4F10628A" w14:textId="77777777" w:rsidR="00166A66" w:rsidRDefault="009B39ED">
            <w:pPr>
              <w:widowControl/>
              <w:spacing w:before="60" w:after="60"/>
              <w:jc w:val="center"/>
              <w:rPr>
                <w:b/>
                <w:color w:val="FFFFFF"/>
                <w:kern w:val="0"/>
                <w:szCs w:val="21"/>
              </w:rPr>
            </w:pPr>
            <w:r>
              <w:rPr>
                <w:b/>
                <w:color w:val="FFFFFF"/>
                <w:kern w:val="0"/>
                <w:szCs w:val="21"/>
              </w:rPr>
              <w:t>Term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6666"/>
            <w:vAlign w:val="center"/>
          </w:tcPr>
          <w:p w14:paraId="42A12D96" w14:textId="77777777" w:rsidR="00166A66" w:rsidRDefault="009B39ED">
            <w:pPr>
              <w:widowControl/>
              <w:spacing w:before="60" w:after="60"/>
              <w:jc w:val="center"/>
              <w:rPr>
                <w:b/>
                <w:color w:val="FFFFFF"/>
                <w:kern w:val="0"/>
                <w:szCs w:val="21"/>
              </w:rPr>
            </w:pPr>
            <w:r>
              <w:rPr>
                <w:b/>
                <w:color w:val="FFFFFF"/>
                <w:kern w:val="0"/>
                <w:szCs w:val="21"/>
              </w:rPr>
              <w:t>Definition</w:t>
            </w:r>
          </w:p>
        </w:tc>
      </w:tr>
      <w:tr w:rsidR="00166A66" w14:paraId="718EA02D" w14:textId="77777777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16D62B6F" w14:textId="77777777" w:rsidR="00166A66" w:rsidRDefault="009B39ED">
            <w:pPr>
              <w:widowControl/>
              <w:spacing w:before="60" w:after="60"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BusinessRole</w:t>
            </w:r>
            <w:proofErr w:type="spellEnd"/>
            <w:r>
              <w:rPr>
                <w:rFonts w:eastAsia="Times New Roman"/>
                <w:kern w:val="0"/>
                <w:szCs w:val="21"/>
              </w:rPr>
              <w:t xml:space="preserve"> 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4CFCE5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A </w:t>
            </w:r>
            <w:proofErr w:type="spellStart"/>
            <w:r>
              <w:rPr>
                <w:szCs w:val="21"/>
              </w:rPr>
              <w:t>BusinessRole</w:t>
            </w:r>
            <w:proofErr w:type="spellEnd"/>
            <w:r>
              <w:rPr>
                <w:szCs w:val="21"/>
              </w:rPr>
              <w:t xml:space="preserve"> represents an entity (or a class of entities) of an actual business.</w:t>
            </w:r>
          </w:p>
        </w:tc>
      </w:tr>
      <w:tr w:rsidR="00166A66" w14:paraId="5AA460C8" w14:textId="77777777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7A3C707" w14:textId="77777777" w:rsidR="00166A66" w:rsidRDefault="009B39ED">
            <w:pPr>
              <w:widowControl/>
              <w:spacing w:before="60" w:after="60"/>
              <w:jc w:val="center"/>
              <w:rPr>
                <w:rFonts w:eastAsiaTheme="minorEastAsia"/>
                <w:szCs w:val="21"/>
              </w:rPr>
            </w:pPr>
            <w:r>
              <w:rPr>
                <w:kern w:val="0"/>
                <w:szCs w:val="21"/>
              </w:rPr>
              <w:t>Participant</w:t>
            </w:r>
            <w:r>
              <w:rPr>
                <w:rFonts w:eastAsia="Times New Roman"/>
                <w:kern w:val="0"/>
                <w:szCs w:val="21"/>
              </w:rPr>
              <w:t xml:space="preserve">  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170194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 w:val="18"/>
              </w:rPr>
              <w:t xml:space="preserve">A </w:t>
            </w:r>
            <w:r>
              <w:rPr>
                <w:sz w:val="18"/>
              </w:rPr>
              <w:t>functional</w:t>
            </w:r>
            <w:r>
              <w:rPr>
                <w:szCs w:val="21"/>
              </w:rPr>
              <w:t xml:space="preserve"> role played by a </w:t>
            </w:r>
            <w:proofErr w:type="spellStart"/>
            <w:r>
              <w:rPr>
                <w:szCs w:val="21"/>
              </w:rPr>
              <w:t>BusinessRole</w:t>
            </w:r>
            <w:proofErr w:type="spellEnd"/>
            <w:r>
              <w:rPr>
                <w:szCs w:val="21"/>
              </w:rPr>
              <w:t xml:space="preserve"> in a particular </w:t>
            </w:r>
            <w:proofErr w:type="spellStart"/>
            <w:r>
              <w:rPr>
                <w:szCs w:val="21"/>
              </w:rPr>
              <w:t>BusinessProcess</w:t>
            </w:r>
            <w:proofErr w:type="spellEnd"/>
            <w:r>
              <w:rPr>
                <w:szCs w:val="21"/>
              </w:rPr>
              <w:t xml:space="preserve"> or </w:t>
            </w:r>
            <w:proofErr w:type="spellStart"/>
            <w:r>
              <w:rPr>
                <w:szCs w:val="21"/>
              </w:rPr>
              <w:t>BusinessTransaction</w:t>
            </w:r>
            <w:proofErr w:type="spellEnd"/>
            <w:r>
              <w:rPr>
                <w:szCs w:val="21"/>
              </w:rPr>
              <w:t>.</w:t>
            </w:r>
          </w:p>
        </w:tc>
      </w:tr>
      <w:tr w:rsidR="00166A66" w14:paraId="11895070" w14:textId="77777777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6F21C693" w14:textId="77777777" w:rsidR="00166A66" w:rsidRDefault="009B39ED">
            <w:pPr>
              <w:widowControl/>
              <w:spacing w:before="60" w:after="60"/>
              <w:jc w:val="center"/>
              <w:rPr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BusinessProcess</w:t>
            </w:r>
            <w:proofErr w:type="spellEnd"/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CBE125" w14:textId="77777777" w:rsidR="00166A66" w:rsidRDefault="009B39ED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Business activities undefined but undertaken within a </w:t>
            </w:r>
            <w:proofErr w:type="spellStart"/>
            <w:r>
              <w:rPr>
                <w:kern w:val="0"/>
                <w:szCs w:val="21"/>
              </w:rPr>
              <w:t>BusinessArea</w:t>
            </w:r>
            <w:proofErr w:type="spellEnd"/>
            <w:r>
              <w:rPr>
                <w:kern w:val="0"/>
                <w:szCs w:val="21"/>
              </w:rPr>
              <w:t xml:space="preserve"> whereby each </w:t>
            </w:r>
            <w:proofErr w:type="spellStart"/>
            <w:r>
              <w:rPr>
                <w:kern w:val="0"/>
                <w:szCs w:val="21"/>
              </w:rPr>
              <w:t>BusinessProcess</w:t>
            </w:r>
            <w:proofErr w:type="spellEnd"/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fulfills</w:t>
            </w:r>
            <w:r>
              <w:rPr>
                <w:kern w:val="0"/>
                <w:szCs w:val="21"/>
              </w:rPr>
              <w:t xml:space="preserve"> one type of business activities and w</w:t>
            </w:r>
            <w:r>
              <w:rPr>
                <w:kern w:val="0"/>
                <w:szCs w:val="21"/>
              </w:rPr>
              <w:t xml:space="preserve">hereby a </w:t>
            </w:r>
            <w:proofErr w:type="spellStart"/>
            <w:r>
              <w:rPr>
                <w:kern w:val="0"/>
                <w:szCs w:val="21"/>
              </w:rPr>
              <w:t>BusinessProcess</w:t>
            </w:r>
            <w:proofErr w:type="spellEnd"/>
            <w:r>
              <w:rPr>
                <w:kern w:val="0"/>
                <w:szCs w:val="21"/>
              </w:rPr>
              <w:t xml:space="preserve"> may include and extend other </w:t>
            </w:r>
            <w:proofErr w:type="spellStart"/>
            <w:r>
              <w:rPr>
                <w:kern w:val="0"/>
                <w:szCs w:val="21"/>
              </w:rPr>
              <w:t>BusinessProcesses</w:t>
            </w:r>
            <w:proofErr w:type="spellEnd"/>
            <w:r>
              <w:rPr>
                <w:kern w:val="0"/>
                <w:szCs w:val="21"/>
              </w:rPr>
              <w:t>.</w:t>
            </w:r>
          </w:p>
        </w:tc>
      </w:tr>
      <w:tr w:rsidR="00166A66" w14:paraId="4FE28DCD" w14:textId="77777777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5BDFA63D" w14:textId="77777777" w:rsidR="00166A66" w:rsidRDefault="009B39ED">
            <w:pPr>
              <w:widowControl/>
              <w:spacing w:before="60" w:after="60"/>
              <w:jc w:val="center"/>
              <w:rPr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BusinessTransaction</w:t>
            </w:r>
            <w:proofErr w:type="spellEnd"/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F94BED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A p</w:t>
            </w:r>
            <w:r>
              <w:rPr>
                <w:kern w:val="0"/>
                <w:szCs w:val="21"/>
              </w:rPr>
              <w:t xml:space="preserve">articular solution that meets the communication requirements and the interaction requirements of a particular </w:t>
            </w:r>
            <w:proofErr w:type="spellStart"/>
            <w:r>
              <w:rPr>
                <w:kern w:val="0"/>
                <w:szCs w:val="21"/>
              </w:rPr>
              <w:t>BusinessProcess</w:t>
            </w:r>
            <w:proofErr w:type="spellEnd"/>
            <w:r>
              <w:rPr>
                <w:kern w:val="0"/>
                <w:szCs w:val="21"/>
              </w:rPr>
              <w:t xml:space="preserve"> and </w:t>
            </w:r>
            <w:proofErr w:type="spellStart"/>
            <w:r>
              <w:rPr>
                <w:kern w:val="0"/>
                <w:szCs w:val="21"/>
              </w:rPr>
              <w:t>BusinessArea</w:t>
            </w:r>
            <w:proofErr w:type="spellEnd"/>
            <w:r>
              <w:rPr>
                <w:kern w:val="0"/>
                <w:szCs w:val="21"/>
              </w:rPr>
              <w:t>.</w:t>
            </w:r>
          </w:p>
        </w:tc>
      </w:tr>
      <w:tr w:rsidR="00166A66" w14:paraId="6FCE8354" w14:textId="77777777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4166CEFC" w14:textId="77777777" w:rsidR="00166A66" w:rsidRDefault="009B39ED">
            <w:pPr>
              <w:widowControl/>
              <w:spacing w:before="60" w:after="60"/>
              <w:jc w:val="center"/>
              <w:rPr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MessageDefinit</w:t>
            </w:r>
            <w:r>
              <w:rPr>
                <w:kern w:val="0"/>
                <w:szCs w:val="21"/>
              </w:rPr>
              <w:t>ion</w:t>
            </w:r>
            <w:proofErr w:type="spellEnd"/>
            <w:r>
              <w:rPr>
                <w:szCs w:val="21"/>
              </w:rPr>
              <w:t xml:space="preserve"> 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1F6766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Formal description of the structure of a message instance.</w:t>
            </w:r>
          </w:p>
        </w:tc>
      </w:tr>
    </w:tbl>
    <w:p w14:paraId="60910E19" w14:textId="77777777" w:rsidR="00166A66" w:rsidRDefault="00166A66">
      <w:pPr>
        <w:ind w:firstLine="375"/>
      </w:pPr>
    </w:p>
    <w:p w14:paraId="37D6B42B" w14:textId="77777777" w:rsidR="00166A66" w:rsidRDefault="009B39ED">
      <w:pPr>
        <w:ind w:firstLine="375"/>
        <w:rPr>
          <w:sz w:val="24"/>
        </w:rPr>
      </w:pPr>
      <w:r>
        <w:rPr>
          <w:sz w:val="24"/>
        </w:rPr>
        <w:t>The CIPS terms involved in this document are defined as follows: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Look w:val="04A0" w:firstRow="1" w:lastRow="0" w:firstColumn="1" w:lastColumn="0" w:noHBand="0" w:noVBand="1"/>
      </w:tblPr>
      <w:tblGrid>
        <w:gridCol w:w="3110"/>
        <w:gridCol w:w="6744"/>
      </w:tblGrid>
      <w:tr w:rsidR="00166A66" w14:paraId="4968F467" w14:textId="77777777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666666"/>
            <w:vAlign w:val="center"/>
          </w:tcPr>
          <w:p w14:paraId="42CA9C5B" w14:textId="77777777" w:rsidR="00166A66" w:rsidRDefault="009B39ED">
            <w:pPr>
              <w:widowControl/>
              <w:spacing w:before="60" w:after="60"/>
              <w:jc w:val="center"/>
              <w:rPr>
                <w:b/>
                <w:color w:val="FFFFFF"/>
                <w:kern w:val="0"/>
                <w:szCs w:val="21"/>
              </w:rPr>
            </w:pPr>
            <w:r>
              <w:rPr>
                <w:b/>
                <w:color w:val="FFFFFF"/>
                <w:kern w:val="0"/>
                <w:szCs w:val="21"/>
              </w:rPr>
              <w:t>Term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6666"/>
            <w:vAlign w:val="center"/>
          </w:tcPr>
          <w:p w14:paraId="71DD1484" w14:textId="77777777" w:rsidR="00166A66" w:rsidRDefault="009B39ED">
            <w:pPr>
              <w:widowControl/>
              <w:spacing w:before="60" w:after="60"/>
              <w:jc w:val="center"/>
              <w:rPr>
                <w:b/>
                <w:color w:val="FFFFFF"/>
                <w:kern w:val="0"/>
                <w:szCs w:val="21"/>
              </w:rPr>
            </w:pPr>
            <w:r>
              <w:rPr>
                <w:b/>
                <w:color w:val="FFFFFF"/>
                <w:kern w:val="0"/>
                <w:szCs w:val="21"/>
              </w:rPr>
              <w:t>Description</w:t>
            </w:r>
          </w:p>
        </w:tc>
      </w:tr>
      <w:tr w:rsidR="00166A66" w14:paraId="02BF3BE4" w14:textId="77777777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5A74F559" w14:textId="77777777" w:rsidR="00166A66" w:rsidRDefault="009B39E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Cross-border Interbank Payment System (CIPS)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3F540AE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</w:rPr>
              <w:t>CIPS</w:t>
            </w:r>
            <w:r>
              <w:rPr>
                <w:kern w:val="0"/>
                <w:szCs w:val="21"/>
              </w:rPr>
              <w:t xml:space="preserve"> provides fund clearing and settlement service for its Participants’ cross-border RMB payment transactions, financial market transactions</w:t>
            </w:r>
            <w:r>
              <w:rPr>
                <w:rFonts w:hint="eastAsia"/>
                <w:kern w:val="0"/>
                <w:szCs w:val="21"/>
              </w:rPr>
              <w:t>, etc</w:t>
            </w:r>
            <w:r>
              <w:rPr>
                <w:kern w:val="0"/>
                <w:szCs w:val="21"/>
              </w:rPr>
              <w:t>.</w:t>
            </w:r>
          </w:p>
        </w:tc>
      </w:tr>
      <w:tr w:rsidR="00166A66" w14:paraId="09D86402" w14:textId="77777777">
        <w:trPr>
          <w:trHeight w:val="312"/>
        </w:trPr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D6943C9" w14:textId="77777777" w:rsidR="00166A66" w:rsidRDefault="009B39E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CIPS Direct Participant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5A6B6F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CIPS Direct Participant refers to a domestic or an overseas institution that has 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 xml:space="preserve"> CIPS code and handles cross-border RMB payment and settlement businesses directly through CIPS. The operating agency of CIPS will open a CIPS account for </w:t>
            </w:r>
            <w:r>
              <w:rPr>
                <w:rFonts w:hint="eastAsia"/>
                <w:kern w:val="0"/>
                <w:szCs w:val="21"/>
              </w:rPr>
              <w:t>each</w:t>
            </w:r>
            <w:r>
              <w:rPr>
                <w:kern w:val="0"/>
                <w:szCs w:val="21"/>
              </w:rPr>
              <w:t xml:space="preserve"> Direct Participant </w:t>
            </w:r>
            <w:r>
              <w:rPr>
                <w:rFonts w:hint="eastAsia"/>
                <w:kern w:val="0"/>
                <w:szCs w:val="21"/>
              </w:rPr>
              <w:t>bank</w:t>
            </w:r>
            <w:r>
              <w:rPr>
                <w:kern w:val="0"/>
                <w:szCs w:val="21"/>
              </w:rPr>
              <w:t xml:space="preserve">, and will </w:t>
            </w:r>
            <w:r>
              <w:rPr>
                <w:rFonts w:hint="eastAsia"/>
                <w:kern w:val="0"/>
                <w:szCs w:val="21"/>
              </w:rPr>
              <w:t xml:space="preserve">also </w:t>
            </w:r>
            <w:r>
              <w:rPr>
                <w:kern w:val="0"/>
                <w:szCs w:val="21"/>
              </w:rPr>
              <w:t xml:space="preserve">open a CIPS account for </w:t>
            </w:r>
            <w:r>
              <w:rPr>
                <w:rFonts w:hint="eastAsia"/>
                <w:kern w:val="0"/>
                <w:szCs w:val="21"/>
              </w:rPr>
              <w:t>each</w:t>
            </w:r>
            <w:r>
              <w:rPr>
                <w:kern w:val="0"/>
                <w:szCs w:val="21"/>
              </w:rPr>
              <w:t xml:space="preserve"> Direct Participant </w:t>
            </w:r>
            <w:r>
              <w:rPr>
                <w:rFonts w:hint="eastAsia"/>
                <w:kern w:val="0"/>
                <w:szCs w:val="21"/>
              </w:rPr>
              <w:t>FMI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as </w:t>
            </w:r>
            <w:r>
              <w:rPr>
                <w:kern w:val="0"/>
                <w:szCs w:val="21"/>
              </w:rPr>
              <w:t>required by prudent management.</w:t>
            </w:r>
          </w:p>
        </w:tc>
      </w:tr>
      <w:tr w:rsidR="00166A66" w14:paraId="2F6ACB59" w14:textId="77777777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4D815CAB" w14:textId="77777777" w:rsidR="00166A66" w:rsidRDefault="009B39E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CIPS Indirect Participant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CCF1F2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CIPS Indirect Participant refers to a domestic or an overseas institution that has not opened a CIPS account but has 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 xml:space="preserve"> CIPS code and entrusts an appropriate CIPS Direct Participant to handle cross-border RMB payment and settlement businesses through CIPS.</w:t>
            </w:r>
          </w:p>
        </w:tc>
      </w:tr>
      <w:tr w:rsidR="00166A66" w14:paraId="58F5755A" w14:textId="77777777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F07E7AE" w14:textId="77777777" w:rsidR="00166A66" w:rsidRDefault="009B39E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Initiator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4FC996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Initiator refers to </w:t>
            </w:r>
            <w:r>
              <w:rPr>
                <w:rFonts w:hint="eastAsia"/>
                <w:kern w:val="0"/>
                <w:szCs w:val="21"/>
              </w:rPr>
              <w:t>an</w:t>
            </w:r>
            <w:r>
              <w:rPr>
                <w:kern w:val="0"/>
                <w:szCs w:val="21"/>
              </w:rPr>
              <w:t xml:space="preserve"> individual or institution that initially </w:t>
            </w:r>
            <w:r>
              <w:rPr>
                <w:rFonts w:hint="eastAsia"/>
                <w:kern w:val="0"/>
                <w:szCs w:val="21"/>
              </w:rPr>
              <w:t>creates</w:t>
            </w:r>
            <w:r>
              <w:rPr>
                <w:kern w:val="0"/>
                <w:szCs w:val="21"/>
              </w:rPr>
              <w:t xml:space="preserve"> a </w:t>
            </w:r>
            <w:r>
              <w:rPr>
                <w:rFonts w:hint="eastAsia"/>
                <w:kern w:val="0"/>
                <w:szCs w:val="21"/>
              </w:rPr>
              <w:t xml:space="preserve">request for </w:t>
            </w:r>
            <w:r>
              <w:rPr>
                <w:kern w:val="0"/>
                <w:szCs w:val="21"/>
              </w:rPr>
              <w:t xml:space="preserve">payment or </w:t>
            </w:r>
            <w:r>
              <w:rPr>
                <w:kern w:val="0"/>
                <w:szCs w:val="21"/>
              </w:rPr>
              <w:t>information.</w:t>
            </w:r>
          </w:p>
        </w:tc>
      </w:tr>
      <w:tr w:rsidR="00166A66" w14:paraId="2F4E8E19" w14:textId="77777777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5BA3F32E" w14:textId="77777777" w:rsidR="00166A66" w:rsidRDefault="009B39E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Receiver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B524B9" w14:textId="77777777" w:rsidR="00166A66" w:rsidRDefault="009B39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Receiver refers to </w:t>
            </w:r>
            <w:r>
              <w:rPr>
                <w:rFonts w:hint="eastAsia"/>
                <w:kern w:val="0"/>
                <w:szCs w:val="21"/>
              </w:rPr>
              <w:t>an</w:t>
            </w:r>
            <w:r>
              <w:rPr>
                <w:kern w:val="0"/>
                <w:szCs w:val="21"/>
              </w:rPr>
              <w:t xml:space="preserve"> individual or institution that ultimately receives a </w:t>
            </w:r>
            <w:r>
              <w:rPr>
                <w:rFonts w:hint="eastAsia"/>
                <w:kern w:val="0"/>
                <w:szCs w:val="21"/>
              </w:rPr>
              <w:t xml:space="preserve">request for </w:t>
            </w:r>
            <w:r>
              <w:rPr>
                <w:kern w:val="0"/>
                <w:szCs w:val="21"/>
              </w:rPr>
              <w:t>payment or information.</w:t>
            </w:r>
          </w:p>
        </w:tc>
      </w:tr>
    </w:tbl>
    <w:p w14:paraId="73AE1418" w14:textId="77777777" w:rsidR="00166A66" w:rsidRDefault="00166A66"/>
    <w:p w14:paraId="7845D3B4" w14:textId="77777777" w:rsidR="00166A66" w:rsidRDefault="009B39ED">
      <w:pPr>
        <w:pStyle w:val="21"/>
        <w:rPr>
          <w:rFonts w:ascii="Times New Roman" w:hAnsi="Times New Roman"/>
        </w:rPr>
      </w:pPr>
      <w:bookmarkStart w:id="3" w:name="_Toc48843446"/>
      <w:r>
        <w:rPr>
          <w:rFonts w:ascii="Times New Roman" w:hAnsi="Times New Roman"/>
        </w:rPr>
        <w:t>Abbreviations and Acronyms</w:t>
      </w:r>
      <w:bookmarkEnd w:id="3"/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Look w:val="04A0" w:firstRow="1" w:lastRow="0" w:firstColumn="1" w:lastColumn="0" w:noHBand="0" w:noVBand="1"/>
      </w:tblPr>
      <w:tblGrid>
        <w:gridCol w:w="2791"/>
        <w:gridCol w:w="7063"/>
      </w:tblGrid>
      <w:tr w:rsidR="00166A66" w14:paraId="54FF4324" w14:textId="77777777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666666"/>
            <w:vAlign w:val="center"/>
          </w:tcPr>
          <w:p w14:paraId="29D78B51" w14:textId="77777777" w:rsidR="00166A66" w:rsidRDefault="009B39ED">
            <w:pPr>
              <w:pStyle w:val="TableTitle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Abbreviation/Acronyms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6666"/>
            <w:vAlign w:val="center"/>
          </w:tcPr>
          <w:p w14:paraId="4D085DB2" w14:textId="77777777" w:rsidR="00166A66" w:rsidRDefault="009B39ED">
            <w:pPr>
              <w:pStyle w:val="TableTitle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Definition</w:t>
            </w:r>
          </w:p>
        </w:tc>
      </w:tr>
      <w:tr w:rsidR="00166A66" w14:paraId="6869DFA9" w14:textId="77777777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5FBF8EDF" w14:textId="77777777" w:rsidR="00166A66" w:rsidRDefault="009B39ED">
            <w:pPr>
              <w:pStyle w:val="a4"/>
              <w:spacing w:befor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CIPS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2D8F633" w14:textId="77777777" w:rsidR="00166A66" w:rsidRDefault="009B39ED">
            <w:pPr>
              <w:pStyle w:val="a4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Cross-border Interbank Payment System</w:t>
            </w:r>
          </w:p>
        </w:tc>
      </w:tr>
    </w:tbl>
    <w:p w14:paraId="40B64E21" w14:textId="77777777" w:rsidR="00166A66" w:rsidRDefault="00166A66"/>
    <w:p w14:paraId="2CE02BDF" w14:textId="77777777" w:rsidR="00166A66" w:rsidRDefault="009B39ED">
      <w:pPr>
        <w:pStyle w:val="21"/>
        <w:rPr>
          <w:rFonts w:ascii="Times New Roman" w:hAnsi="Times New Roman"/>
        </w:rPr>
      </w:pPr>
      <w:bookmarkStart w:id="4" w:name="_Toc48843447"/>
      <w:r>
        <w:rPr>
          <w:rFonts w:ascii="Times New Roman" w:hAnsi="Times New Roman"/>
        </w:rPr>
        <w:t>Document Scope</w:t>
      </w:r>
      <w:r>
        <w:rPr>
          <w:rFonts w:ascii="Times New Roman" w:hAnsi="Times New Roman"/>
        </w:rPr>
        <w:t xml:space="preserve"> and Objectives</w:t>
      </w:r>
      <w:bookmarkEnd w:id="4"/>
    </w:p>
    <w:p w14:paraId="2EFFC25C" w14:textId="77777777" w:rsidR="00166A66" w:rsidRDefault="009B39ED">
      <w:pPr>
        <w:ind w:firstLine="360"/>
        <w:rPr>
          <w:sz w:val="24"/>
        </w:rPr>
      </w:pPr>
      <w:r>
        <w:rPr>
          <w:sz w:val="24"/>
        </w:rPr>
        <w:t xml:space="preserve">This document is the first part of the Remittance Message Definition Report (MDR) </w:t>
      </w:r>
      <w:r>
        <w:rPr>
          <w:rFonts w:hint="eastAsia"/>
          <w:sz w:val="24"/>
        </w:rPr>
        <w:t>and</w:t>
      </w:r>
      <w:r>
        <w:rPr>
          <w:sz w:val="24"/>
        </w:rPr>
        <w:t xml:space="preserve"> describes the </w:t>
      </w:r>
      <w:proofErr w:type="spellStart"/>
      <w:r>
        <w:rPr>
          <w:sz w:val="24"/>
        </w:rPr>
        <w:t>BusinessTransactions</w:t>
      </w:r>
      <w:proofErr w:type="spellEnd"/>
      <w:r>
        <w:rPr>
          <w:sz w:val="24"/>
        </w:rPr>
        <w:t xml:space="preserve"> and underlying message set. For the sake of completeness, the document may also describe the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that ar</w:t>
      </w:r>
      <w:r>
        <w:rPr>
          <w:sz w:val="24"/>
        </w:rPr>
        <w:t xml:space="preserve">e not in the scope of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covered in this document.</w:t>
      </w:r>
    </w:p>
    <w:p w14:paraId="24D00DAE" w14:textId="77777777" w:rsidR="00166A66" w:rsidRDefault="009B39ED">
      <w:pPr>
        <w:ind w:firstLine="360"/>
        <w:rPr>
          <w:sz w:val="24"/>
        </w:rPr>
      </w:pPr>
      <w:r>
        <w:rPr>
          <w:sz w:val="24"/>
        </w:rPr>
        <w:t>This document describes the following:</w:t>
      </w:r>
    </w:p>
    <w:p w14:paraId="5CA97FE9" w14:textId="77777777" w:rsidR="00166A66" w:rsidRDefault="009B39ED">
      <w:pPr>
        <w:ind w:firstLine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scope</w:t>
      </w:r>
    </w:p>
    <w:p w14:paraId="6D9CF438" w14:textId="77777777" w:rsidR="00166A66" w:rsidRDefault="009B39ED">
      <w:pPr>
        <w:ind w:firstLine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 xml:space="preserve"> involved in these </w:t>
      </w:r>
      <w:proofErr w:type="spellStart"/>
      <w:r>
        <w:rPr>
          <w:sz w:val="24"/>
        </w:rPr>
        <w:t>BusinessProcesses</w:t>
      </w:r>
      <w:proofErr w:type="spellEnd"/>
    </w:p>
    <w:p w14:paraId="3951FBBC" w14:textId="77777777" w:rsidR="00166A66" w:rsidRDefault="009B39ED">
      <w:pPr>
        <w:ind w:firstLine="360"/>
        <w:rPr>
          <w:sz w:val="24"/>
        </w:rPr>
      </w:pPr>
      <w:r>
        <w:rPr>
          <w:sz w:val="24"/>
        </w:rPr>
        <w:t>The main objectives of this document are as follows:</w:t>
      </w:r>
    </w:p>
    <w:p w14:paraId="19332AA6" w14:textId="77777777" w:rsidR="00166A66" w:rsidRDefault="009B39ED">
      <w:pPr>
        <w:ind w:firstLine="360"/>
        <w:rPr>
          <w:sz w:val="24"/>
        </w:rPr>
      </w:pPr>
      <w:r>
        <w:rPr>
          <w:rFonts w:hint="eastAsia"/>
          <w:sz w:val="24"/>
        </w:rPr>
        <w:t xml:space="preserve">- to </w:t>
      </w:r>
      <w:r>
        <w:rPr>
          <w:rFonts w:hint="eastAsia"/>
          <w:sz w:val="24"/>
        </w:rPr>
        <w:t xml:space="preserve">explain the </w:t>
      </w:r>
      <w:proofErr w:type="spellStart"/>
      <w:r>
        <w:rPr>
          <w:rFonts w:hint="eastAsia"/>
          <w:sz w:val="24"/>
        </w:rPr>
        <w:t>BusinessProcesses</w:t>
      </w:r>
      <w:proofErr w:type="spellEnd"/>
      <w:r>
        <w:rPr>
          <w:rFonts w:hint="eastAsia"/>
          <w:sz w:val="24"/>
        </w:rPr>
        <w:t xml:space="preserve"> and </w:t>
      </w:r>
      <w:proofErr w:type="spellStart"/>
      <w:r>
        <w:rPr>
          <w:rFonts w:hint="eastAsia"/>
          <w:sz w:val="24"/>
        </w:rPr>
        <w:t>BusinessActivities</w:t>
      </w:r>
      <w:proofErr w:type="spellEnd"/>
      <w:r>
        <w:rPr>
          <w:rFonts w:hint="eastAsia"/>
          <w:sz w:val="24"/>
        </w:rPr>
        <w:t xml:space="preserve"> these messages have addressed</w:t>
      </w:r>
    </w:p>
    <w:p w14:paraId="5AF7E37E" w14:textId="77777777" w:rsidR="00166A66" w:rsidRDefault="009B39ED">
      <w:pPr>
        <w:ind w:firstLine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to explain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these messages have addressed</w:t>
      </w:r>
    </w:p>
    <w:p w14:paraId="72DF33A9" w14:textId="77777777" w:rsidR="00166A66" w:rsidRDefault="009B39ED">
      <w:pPr>
        <w:numPr>
          <w:ilvl w:val="255"/>
          <w:numId w:val="0"/>
        </w:numPr>
        <w:ind w:left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>to give a high</w:t>
      </w:r>
      <w:r>
        <w:rPr>
          <w:rFonts w:hint="eastAsia"/>
          <w:sz w:val="24"/>
        </w:rPr>
        <w:t>-</w:t>
      </w:r>
      <w:r>
        <w:rPr>
          <w:sz w:val="24"/>
        </w:rPr>
        <w:t xml:space="preserve">level description of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and associated </w:t>
      </w:r>
      <w:proofErr w:type="spellStart"/>
      <w:r>
        <w:rPr>
          <w:sz w:val="24"/>
        </w:rPr>
        <w:t>BusinessRo</w:t>
      </w:r>
      <w:r>
        <w:rPr>
          <w:sz w:val="24"/>
        </w:rPr>
        <w:t>les</w:t>
      </w:r>
      <w:proofErr w:type="spellEnd"/>
    </w:p>
    <w:p w14:paraId="77CDC0E5" w14:textId="77777777" w:rsidR="00166A66" w:rsidRDefault="009B39ED">
      <w:pPr>
        <w:numPr>
          <w:ilvl w:val="255"/>
          <w:numId w:val="0"/>
        </w:numPr>
        <w:ind w:left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to explain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and related Participants</w:t>
      </w:r>
    </w:p>
    <w:p w14:paraId="2B6DFD9D" w14:textId="77777777" w:rsidR="00166A66" w:rsidRDefault="009B39ED">
      <w:pPr>
        <w:numPr>
          <w:ilvl w:val="255"/>
          <w:numId w:val="0"/>
        </w:numPr>
        <w:ind w:left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to present a list of </w:t>
      </w:r>
      <w:proofErr w:type="spellStart"/>
      <w:r>
        <w:rPr>
          <w:sz w:val="24"/>
        </w:rPr>
        <w:t>MessageDefinitions</w:t>
      </w:r>
      <w:proofErr w:type="spellEnd"/>
    </w:p>
    <w:p w14:paraId="35A74395" w14:textId="77777777" w:rsidR="00166A66" w:rsidRDefault="009B39ED">
      <w:pPr>
        <w:pStyle w:val="21"/>
        <w:rPr>
          <w:rFonts w:ascii="Times New Roman" w:hAnsi="Times New Roman"/>
        </w:rPr>
      </w:pPr>
      <w:bookmarkStart w:id="5" w:name="_Toc48843448"/>
      <w:r>
        <w:rPr>
          <w:rFonts w:ascii="Times New Roman" w:hAnsi="Times New Roman"/>
        </w:rPr>
        <w:lastRenderedPageBreak/>
        <w:t>References</w:t>
      </w:r>
      <w:bookmarkEnd w:id="5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1001"/>
        <w:gridCol w:w="1275"/>
        <w:gridCol w:w="2942"/>
      </w:tblGrid>
      <w:tr w:rsidR="00166A66" w14:paraId="26744F22" w14:textId="77777777">
        <w:trPr>
          <w:trHeight w:val="255"/>
          <w:tblHeader/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</w:tcPr>
          <w:p w14:paraId="6CD872E8" w14:textId="77777777" w:rsidR="00166A66" w:rsidRDefault="009B39ED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Document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</w:tcPr>
          <w:p w14:paraId="46BD2EEF" w14:textId="77777777" w:rsidR="00166A66" w:rsidRDefault="009B39ED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Version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</w:tcPr>
          <w:p w14:paraId="62BE5C04" w14:textId="77777777" w:rsidR="00166A66" w:rsidRDefault="009B39ED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Date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14:paraId="3BDCF373" w14:textId="77777777" w:rsidR="00166A66" w:rsidRDefault="009B39ED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Author</w:t>
            </w:r>
          </w:p>
        </w:tc>
      </w:tr>
      <w:tr w:rsidR="00166A66" w14:paraId="1496B032" w14:textId="77777777">
        <w:trPr>
          <w:trHeight w:val="400"/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8259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Message Exchange Standard for CNAPS2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769D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V1.4.7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1630" w14:textId="77777777" w:rsidR="00166A66" w:rsidRDefault="009B39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05-2017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0F45" w14:textId="77777777" w:rsidR="00166A66" w:rsidRDefault="009B39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China National Clearing Center, the People’s Bank of </w:t>
            </w:r>
            <w:r>
              <w:rPr>
                <w:szCs w:val="21"/>
              </w:rPr>
              <w:t>China</w:t>
            </w:r>
          </w:p>
        </w:tc>
      </w:tr>
      <w:tr w:rsidR="00166A66" w14:paraId="2CA95956" w14:textId="77777777">
        <w:trPr>
          <w:trHeight w:val="400"/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37BE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 (Phase II) Requirements Specification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5C1A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V1.0.0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71077" w14:textId="77777777" w:rsidR="00166A66" w:rsidRDefault="009B39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05-2017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4F7D" w14:textId="77777777" w:rsidR="00166A66" w:rsidRDefault="009B39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China National Clearing Center, the People’s Bank of China</w:t>
            </w:r>
          </w:p>
        </w:tc>
      </w:tr>
      <w:tr w:rsidR="00166A66" w14:paraId="5098B534" w14:textId="77777777">
        <w:trPr>
          <w:trHeight w:val="400"/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0A6F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 Message Exchange Standard V2.1.0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4E7E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V2.1.0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60F84" w14:textId="77777777" w:rsidR="00166A66" w:rsidRDefault="009B39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11-01-2019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0954" w14:textId="77777777" w:rsidR="00166A66" w:rsidRDefault="009B39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Payment System Development Center, China National Clearing Center, the </w:t>
            </w:r>
            <w:r>
              <w:rPr>
                <w:szCs w:val="21"/>
              </w:rPr>
              <w:t>People’s Bank of China</w:t>
            </w:r>
          </w:p>
        </w:tc>
      </w:tr>
      <w:tr w:rsidR="00166A66" w14:paraId="6DF82883" w14:textId="77777777">
        <w:trPr>
          <w:trHeight w:val="400"/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75FE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Requirements Specification for Multi-debit/credit Transfer by Clearing Institution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4C8B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V0.5.0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3DF8" w14:textId="77777777" w:rsidR="00166A66" w:rsidRDefault="009B39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01-2019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4C41" w14:textId="77777777" w:rsidR="00166A66" w:rsidRDefault="009B39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China National Clearing Center, the People’s Bank of China</w:t>
            </w:r>
          </w:p>
        </w:tc>
      </w:tr>
    </w:tbl>
    <w:p w14:paraId="64370DB1" w14:textId="77777777" w:rsidR="00166A66" w:rsidRDefault="009B39ED">
      <w:pPr>
        <w:pStyle w:val="11"/>
        <w:rPr>
          <w:rFonts w:ascii="Times New Roman" w:hAnsi="Times New Roman"/>
        </w:rPr>
      </w:pPr>
      <w:bookmarkStart w:id="6" w:name="_Toc48843449"/>
      <w:r>
        <w:rPr>
          <w:rFonts w:ascii="Times New Roman" w:hAnsi="Times New Roman"/>
        </w:rPr>
        <w:t>Scope and Functionality</w:t>
      </w:r>
      <w:bookmarkEnd w:id="6"/>
    </w:p>
    <w:p w14:paraId="2F1532EB" w14:textId="77777777" w:rsidR="00166A66" w:rsidRDefault="009B39ED">
      <w:pPr>
        <w:pStyle w:val="21"/>
        <w:rPr>
          <w:rFonts w:ascii="Times New Roman" w:hAnsi="Times New Roman"/>
        </w:rPr>
      </w:pPr>
      <w:bookmarkStart w:id="7" w:name="_Toc48843450"/>
      <w:r>
        <w:rPr>
          <w:rFonts w:ascii="Times New Roman" w:hAnsi="Times New Roman"/>
        </w:rPr>
        <w:t>Background</w:t>
      </w:r>
      <w:bookmarkEnd w:id="7"/>
    </w:p>
    <w:p w14:paraId="5B4F1F43" w14:textId="77777777" w:rsidR="00166A66" w:rsidRDefault="009B39ED">
      <w:pPr>
        <w:rPr>
          <w:kern w:val="0"/>
          <w:sz w:val="24"/>
        </w:rPr>
      </w:pPr>
      <w:r>
        <w:rPr>
          <w:sz w:val="24"/>
        </w:rPr>
        <w:t>This Message Definition Report covers a</w:t>
      </w:r>
      <w:r>
        <w:rPr>
          <w:sz w:val="24"/>
        </w:rPr>
        <w:t xml:space="preserve"> set of 8 messages developed by CIPS for reconciliation.</w:t>
      </w:r>
    </w:p>
    <w:p w14:paraId="056F2888" w14:textId="77777777" w:rsidR="00166A66" w:rsidRDefault="009B39ED">
      <w:pPr>
        <w:pStyle w:val="21"/>
        <w:rPr>
          <w:rFonts w:ascii="Times New Roman" w:hAnsi="Times New Roman"/>
        </w:rPr>
      </w:pPr>
      <w:bookmarkStart w:id="8" w:name="_Toc48843451"/>
      <w:r>
        <w:rPr>
          <w:rFonts w:ascii="Times New Roman" w:hAnsi="Times New Roman"/>
        </w:rPr>
        <w:t>Scope</w:t>
      </w:r>
      <w:bookmarkEnd w:id="8"/>
    </w:p>
    <w:p w14:paraId="14729F0F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This message set covers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of reconciliation. The following 8 messages are used to describe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>:</w:t>
      </w:r>
    </w:p>
    <w:p w14:paraId="0C4CB807" w14:textId="77777777" w:rsidR="00166A66" w:rsidRDefault="009B39ED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(cips.701.001.02): CIPS sends a </w:t>
      </w:r>
      <w:proofErr w:type="spellStart"/>
      <w:r>
        <w:rPr>
          <w:sz w:val="24"/>
        </w:rPr>
        <w:t>Fun</w:t>
      </w:r>
      <w:r>
        <w:rPr>
          <w:sz w:val="24"/>
        </w:rPr>
        <w:t>dAdjustmentStatement</w:t>
      </w:r>
      <w:proofErr w:type="spellEnd"/>
      <w:r>
        <w:rPr>
          <w:sz w:val="24"/>
        </w:rPr>
        <w:t xml:space="preserve"> (cips.701) message of the day to Direct Participants for checking the </w:t>
      </w:r>
      <w:proofErr w:type="spellStart"/>
      <w:r>
        <w:rPr>
          <w:sz w:val="24"/>
        </w:rPr>
        <w:t>FundAdjustment</w:t>
      </w:r>
      <w:proofErr w:type="spellEnd"/>
      <w:r>
        <w:rPr>
          <w:sz w:val="24"/>
        </w:rPr>
        <w:t xml:space="preserve"> message </w:t>
      </w:r>
      <w:r>
        <w:rPr>
          <w:rFonts w:hint="eastAsia"/>
          <w:sz w:val="24"/>
        </w:rPr>
        <w:t>issued</w:t>
      </w:r>
      <w:r>
        <w:rPr>
          <w:sz w:val="24"/>
        </w:rPr>
        <w:t xml:space="preserve"> by CIPS to the Participants.</w:t>
      </w:r>
    </w:p>
    <w:p w14:paraId="763C9325" w14:textId="77777777" w:rsidR="00166A66" w:rsidRDefault="009B39ED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RequestForReconciliation</w:t>
      </w:r>
      <w:proofErr w:type="spellEnd"/>
      <w:r>
        <w:rPr>
          <w:sz w:val="24"/>
        </w:rPr>
        <w:t xml:space="preserve"> (cips.710.001.02): If Direct Participants fail to receive the </w:t>
      </w:r>
      <w:proofErr w:type="spellStart"/>
      <w:r>
        <w:rPr>
          <w:sz w:val="24"/>
        </w:rPr>
        <w:t>ReconciliationSumma</w:t>
      </w:r>
      <w:r>
        <w:rPr>
          <w:sz w:val="24"/>
        </w:rPr>
        <w:t>ry</w:t>
      </w:r>
      <w:proofErr w:type="spellEnd"/>
      <w:r>
        <w:rPr>
          <w:sz w:val="24"/>
        </w:rPr>
        <w:t xml:space="preserve"> (cips.711) or 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(cips.701) message issued by CIPS, or in any other special circumstance, Direct Participants can send this message to CIPS for requesting the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of the specified date.</w:t>
      </w:r>
    </w:p>
    <w:p w14:paraId="0CE5F1E6" w14:textId="77777777" w:rsidR="00166A66" w:rsidRDefault="009B39ED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ReconciliationSummar</w:t>
      </w:r>
      <w:r>
        <w:rPr>
          <w:sz w:val="24"/>
        </w:rPr>
        <w:t>y</w:t>
      </w:r>
      <w:proofErr w:type="spellEnd"/>
      <w:r>
        <w:rPr>
          <w:sz w:val="24"/>
        </w:rPr>
        <w:t xml:space="preserve"> (cips.711.001.02): CIPS sends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(cips.710) message of the day to Direct Participants for checking the </w:t>
      </w:r>
      <w:proofErr w:type="spellStart"/>
      <w:r>
        <w:rPr>
          <w:sz w:val="24"/>
        </w:rPr>
        <w:t>CrossBorderPayment</w:t>
      </w:r>
      <w:proofErr w:type="spellEnd"/>
      <w:r>
        <w:rPr>
          <w:sz w:val="24"/>
        </w:rPr>
        <w:t xml:space="preserve"> message (ACSC) sent or received by the Participants.</w:t>
      </w:r>
    </w:p>
    <w:p w14:paraId="6C7DB6FB" w14:textId="77777777" w:rsidR="00166A66" w:rsidRDefault="009B39ED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RequestForReconciliationDetails</w:t>
      </w:r>
      <w:proofErr w:type="spellEnd"/>
      <w:r>
        <w:rPr>
          <w:sz w:val="24"/>
        </w:rPr>
        <w:t xml:space="preserve"> (cips.712.001.02): Upon re</w:t>
      </w:r>
      <w:r>
        <w:rPr>
          <w:sz w:val="24"/>
        </w:rPr>
        <w:t xml:space="preserve">ceiving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issued by CIPS, Direct Participants send a </w:t>
      </w:r>
      <w:proofErr w:type="spellStart"/>
      <w:r>
        <w:rPr>
          <w:sz w:val="24"/>
        </w:rPr>
        <w:t>RequestForReconciliationDetails</w:t>
      </w:r>
      <w:proofErr w:type="spellEnd"/>
      <w:r>
        <w:rPr>
          <w:sz w:val="24"/>
        </w:rPr>
        <w:t xml:space="preserve"> (cips.712) message to CIPS with respect to one or more types of business errors for requesting the </w:t>
      </w:r>
      <w:proofErr w:type="spellStart"/>
      <w:r>
        <w:rPr>
          <w:sz w:val="24"/>
        </w:rPr>
        <w:t>AnswerForReconciliationDetails</w:t>
      </w:r>
      <w:proofErr w:type="spellEnd"/>
      <w:r>
        <w:rPr>
          <w:sz w:val="24"/>
        </w:rPr>
        <w:t xml:space="preserve"> message of </w:t>
      </w:r>
      <w:r>
        <w:rPr>
          <w:sz w:val="24"/>
        </w:rPr>
        <w:t>the specified date, business type and message type.</w:t>
      </w:r>
    </w:p>
    <w:p w14:paraId="2DE19E64" w14:textId="77777777" w:rsidR="00166A66" w:rsidRDefault="009B39ED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AnswerForReconciliationDetails</w:t>
      </w:r>
      <w:proofErr w:type="spellEnd"/>
      <w:r>
        <w:rPr>
          <w:sz w:val="24"/>
        </w:rPr>
        <w:t xml:space="preserve"> (cips.713.001.02): Upon receiving a </w:t>
      </w:r>
      <w:proofErr w:type="spellStart"/>
      <w:r>
        <w:rPr>
          <w:sz w:val="24"/>
        </w:rPr>
        <w:t>RequestForReconciliationDetails</w:t>
      </w:r>
      <w:proofErr w:type="spellEnd"/>
      <w:r>
        <w:rPr>
          <w:sz w:val="24"/>
        </w:rPr>
        <w:t xml:space="preserve"> message, CIPS sends a</w:t>
      </w:r>
      <w:r>
        <w:rPr>
          <w:rFonts w:hint="eastAsia"/>
          <w:sz w:val="24"/>
        </w:rPr>
        <w:t>n</w:t>
      </w:r>
      <w:r>
        <w:rPr>
          <w:sz w:val="24"/>
        </w:rPr>
        <w:t xml:space="preserve"> </w:t>
      </w:r>
      <w:proofErr w:type="spellStart"/>
      <w:r>
        <w:rPr>
          <w:sz w:val="24"/>
        </w:rPr>
        <w:t>AnswerForReconciliationDetails</w:t>
      </w:r>
      <w:proofErr w:type="spellEnd"/>
      <w:r>
        <w:rPr>
          <w:sz w:val="24"/>
        </w:rPr>
        <w:t xml:space="preserve"> (cips.713) message to Initiating Participants.</w:t>
      </w:r>
    </w:p>
    <w:p w14:paraId="438628B0" w14:textId="77777777" w:rsidR="00166A66" w:rsidRDefault="009B39ED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Requ</w:t>
      </w:r>
      <w:r>
        <w:rPr>
          <w:sz w:val="24"/>
        </w:rPr>
        <w:t>estForOriginalMessageDownload</w:t>
      </w:r>
      <w:proofErr w:type="spellEnd"/>
      <w:r>
        <w:rPr>
          <w:sz w:val="24"/>
        </w:rPr>
        <w:t xml:space="preserve"> (cips.714.001.02): When any problems </w:t>
      </w:r>
      <w:r>
        <w:rPr>
          <w:rFonts w:hint="eastAsia"/>
          <w:sz w:val="24"/>
        </w:rPr>
        <w:t>exist</w:t>
      </w:r>
      <w:r>
        <w:rPr>
          <w:sz w:val="24"/>
        </w:rPr>
        <w:t xml:space="preserve"> in the reconciliation details, Direct Participants can send a </w:t>
      </w:r>
      <w:proofErr w:type="spellStart"/>
      <w:r>
        <w:rPr>
          <w:sz w:val="24"/>
        </w:rPr>
        <w:t>RequestForOriginalMessageDownload</w:t>
      </w:r>
      <w:proofErr w:type="spellEnd"/>
      <w:r>
        <w:rPr>
          <w:sz w:val="24"/>
        </w:rPr>
        <w:t xml:space="preserve"> (cips.714) message to CIPS with respect to the errors of a certain business for request</w:t>
      </w:r>
      <w:r>
        <w:rPr>
          <w:sz w:val="24"/>
        </w:rPr>
        <w:t>ing the original of the specified business message.</w:t>
      </w:r>
    </w:p>
    <w:p w14:paraId="0CD3B0EC" w14:textId="77777777" w:rsidR="00166A66" w:rsidRDefault="009B39ED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AnswerForOriginalMessageDownload</w:t>
      </w:r>
      <w:proofErr w:type="spellEnd"/>
      <w:r>
        <w:rPr>
          <w:sz w:val="24"/>
        </w:rPr>
        <w:t xml:space="preserve"> (cips.715.001.02): Upon receiving a </w:t>
      </w:r>
      <w:proofErr w:type="spellStart"/>
      <w:r>
        <w:rPr>
          <w:sz w:val="24"/>
        </w:rPr>
        <w:t>RequestForOriginalMessageDownload</w:t>
      </w:r>
      <w:proofErr w:type="spellEnd"/>
      <w:r>
        <w:rPr>
          <w:sz w:val="24"/>
        </w:rPr>
        <w:t xml:space="preserve"> (cips.714) message, CIPS sends an </w:t>
      </w:r>
      <w:proofErr w:type="spellStart"/>
      <w:r>
        <w:rPr>
          <w:sz w:val="24"/>
        </w:rPr>
        <w:t>AnswerForOriginalMessageDownload</w:t>
      </w:r>
      <w:proofErr w:type="spellEnd"/>
      <w:r>
        <w:rPr>
          <w:sz w:val="24"/>
        </w:rPr>
        <w:t xml:space="preserve"> (cips.715) message to Initiating P</w:t>
      </w:r>
      <w:r>
        <w:rPr>
          <w:sz w:val="24"/>
        </w:rPr>
        <w:t>articipants.</w:t>
      </w:r>
    </w:p>
    <w:p w14:paraId="3036FE10" w14:textId="77777777" w:rsidR="00166A66" w:rsidRDefault="009B39ED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FMIReconciliationStatement</w:t>
      </w:r>
      <w:proofErr w:type="spellEnd"/>
      <w:r>
        <w:rPr>
          <w:sz w:val="24"/>
        </w:rPr>
        <w:t xml:space="preserve"> (cips.716.001.01): CIPS sends a </w:t>
      </w:r>
      <w:proofErr w:type="spellStart"/>
      <w:r>
        <w:rPr>
          <w:sz w:val="24"/>
        </w:rPr>
        <w:t>FMIReconciliationStatement</w:t>
      </w:r>
      <w:proofErr w:type="spellEnd"/>
      <w:r>
        <w:rPr>
          <w:sz w:val="24"/>
        </w:rPr>
        <w:t xml:space="preserve"> (cips.716) message of the day to FMI Participants for checking the </w:t>
      </w:r>
      <w:proofErr w:type="spellStart"/>
      <w:r>
        <w:rPr>
          <w:sz w:val="24"/>
        </w:rPr>
        <w:t>CrossBorderPayment</w:t>
      </w:r>
      <w:proofErr w:type="spellEnd"/>
      <w:r>
        <w:rPr>
          <w:sz w:val="24"/>
        </w:rPr>
        <w:t xml:space="preserve"> message sent or received by </w:t>
      </w:r>
      <w:r>
        <w:rPr>
          <w:rFonts w:hint="eastAsia"/>
          <w:sz w:val="24"/>
        </w:rPr>
        <w:t xml:space="preserve">the </w:t>
      </w:r>
      <w:r>
        <w:rPr>
          <w:sz w:val="24"/>
        </w:rPr>
        <w:t>Participants.</w:t>
      </w:r>
    </w:p>
    <w:p w14:paraId="48BD8BB8" w14:textId="77777777" w:rsidR="00166A66" w:rsidRDefault="009B39ED">
      <w:pPr>
        <w:pStyle w:val="21"/>
        <w:rPr>
          <w:rFonts w:ascii="Times New Roman" w:hAnsi="Times New Roman"/>
        </w:rPr>
      </w:pPr>
      <w:bookmarkStart w:id="9" w:name="_Toc48843452"/>
      <w:r>
        <w:rPr>
          <w:rFonts w:ascii="Times New Roman" w:hAnsi="Times New Roman"/>
        </w:rPr>
        <w:t xml:space="preserve">Groups of </w:t>
      </w:r>
      <w:proofErr w:type="spellStart"/>
      <w:r>
        <w:rPr>
          <w:rFonts w:ascii="Times New Roman" w:hAnsi="Times New Roman"/>
        </w:rPr>
        <w:t>MessageDefiniti</w:t>
      </w:r>
      <w:r>
        <w:rPr>
          <w:rFonts w:ascii="Times New Roman" w:hAnsi="Times New Roman"/>
        </w:rPr>
        <w:t>ons</w:t>
      </w:r>
      <w:proofErr w:type="spellEnd"/>
      <w:r>
        <w:rPr>
          <w:rFonts w:ascii="Times New Roman" w:hAnsi="Times New Roman"/>
        </w:rPr>
        <w:t xml:space="preserve"> and Functionality</w:t>
      </w:r>
      <w:bookmarkEnd w:id="9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562"/>
        <w:gridCol w:w="2418"/>
        <w:gridCol w:w="1874"/>
      </w:tblGrid>
      <w:tr w:rsidR="00166A66" w14:paraId="0D18C1EE" w14:textId="77777777">
        <w:trPr>
          <w:trHeight w:val="255"/>
          <w:tblHeader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  <w:vAlign w:val="center"/>
          </w:tcPr>
          <w:p w14:paraId="2AA5FEDE" w14:textId="77777777" w:rsidR="00166A66" w:rsidRDefault="009B39ED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b/>
                <w:color w:val="FFFFFF"/>
                <w:sz w:val="21"/>
                <w:szCs w:val="21"/>
              </w:rPr>
              <w:t>MessageDefinition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  <w:vAlign w:val="center"/>
          </w:tcPr>
          <w:p w14:paraId="3D2F4924" w14:textId="77777777" w:rsidR="00166A66" w:rsidRDefault="009B39ED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ISO 20022 Identifier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vAlign w:val="center"/>
          </w:tcPr>
          <w:p w14:paraId="5A15B049" w14:textId="77777777" w:rsidR="00166A66" w:rsidRDefault="009B39ED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CIPS Identifier</w:t>
            </w:r>
          </w:p>
        </w:tc>
      </w:tr>
      <w:tr w:rsidR="00166A66" w14:paraId="7B747013" w14:textId="77777777">
        <w:trPr>
          <w:trHeight w:val="400"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8009" w14:textId="77777777" w:rsidR="00166A66" w:rsidRDefault="009B39ED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FundAdjustmentStatement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09211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camt.052.001.06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63E1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cips.701.001.02</w:t>
            </w:r>
          </w:p>
        </w:tc>
      </w:tr>
      <w:tr w:rsidR="00166A66" w14:paraId="00BEABC2" w14:textId="77777777">
        <w:trPr>
          <w:trHeight w:val="400"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C71BA" w14:textId="77777777" w:rsidR="00166A66" w:rsidRDefault="009B39ED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RequestForReconciliation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3CAE8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camt.060.001.03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F40F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cips.710.001.02</w:t>
            </w:r>
          </w:p>
        </w:tc>
      </w:tr>
      <w:tr w:rsidR="00166A66" w14:paraId="2B29FDEB" w14:textId="77777777">
        <w:trPr>
          <w:trHeight w:val="400"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FEFD1" w14:textId="77777777" w:rsidR="00166A66" w:rsidRDefault="009B39ED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lastRenderedPageBreak/>
              <w:t>ReconciliationSummary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00390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camt.052.001.06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7A19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cips.711.001.02</w:t>
            </w:r>
          </w:p>
        </w:tc>
      </w:tr>
      <w:tr w:rsidR="00166A66" w14:paraId="007D7984" w14:textId="77777777">
        <w:trPr>
          <w:trHeight w:val="400"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E0AA" w14:textId="77777777" w:rsidR="00166A66" w:rsidRDefault="009B39ED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RequestForReconciliationDetails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8764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camt.060.001.03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D28E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cips.712.001.02</w:t>
            </w:r>
          </w:p>
        </w:tc>
      </w:tr>
      <w:tr w:rsidR="00166A66" w14:paraId="38E7D345" w14:textId="77777777">
        <w:trPr>
          <w:trHeight w:val="400"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6DF4" w14:textId="77777777" w:rsidR="00166A66" w:rsidRDefault="009B39ED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AnswerForReconciliationDetails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21E8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camt.052.001.06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6E50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cips.713.001.02</w:t>
            </w:r>
          </w:p>
        </w:tc>
      </w:tr>
      <w:tr w:rsidR="00166A66" w14:paraId="44CB0AA7" w14:textId="77777777">
        <w:trPr>
          <w:trHeight w:val="400"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0E099" w14:textId="77777777" w:rsidR="00166A66" w:rsidRDefault="009B39ED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RequestForOriginalMessageDownload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21F4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camt.033.001.04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5559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cips.714.001.02</w:t>
            </w:r>
          </w:p>
        </w:tc>
      </w:tr>
      <w:tr w:rsidR="00166A66" w14:paraId="18DCD698" w14:textId="77777777">
        <w:trPr>
          <w:trHeight w:val="400"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81E8" w14:textId="77777777" w:rsidR="00166A66" w:rsidRDefault="009B39ED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AnswerForOriginalMessageDownload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87EE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camt.034.001.04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AFD1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cips.715.001.02</w:t>
            </w:r>
          </w:p>
        </w:tc>
      </w:tr>
      <w:tr w:rsidR="00166A66" w14:paraId="16E4C056" w14:textId="77777777">
        <w:trPr>
          <w:trHeight w:val="400"/>
          <w:jc w:val="center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14DD2" w14:textId="77777777" w:rsidR="00166A66" w:rsidRDefault="009B39ED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FMIReconciliationStatement</w:t>
            </w:r>
            <w:proofErr w:type="spellEnd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71DD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camt.052.001.06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1FCD" w14:textId="77777777" w:rsidR="00166A66" w:rsidRDefault="009B39ED">
            <w:pPr>
              <w:rPr>
                <w:szCs w:val="21"/>
              </w:rPr>
            </w:pPr>
            <w:r>
              <w:rPr>
                <w:szCs w:val="21"/>
              </w:rPr>
              <w:t>cips.716.001.01</w:t>
            </w:r>
          </w:p>
        </w:tc>
      </w:tr>
    </w:tbl>
    <w:p w14:paraId="60B353F2" w14:textId="77777777" w:rsidR="00166A66" w:rsidRDefault="009B39ED">
      <w:pPr>
        <w:pStyle w:val="11"/>
        <w:rPr>
          <w:rFonts w:ascii="Times New Roman" w:hAnsi="Times New Roman"/>
        </w:rPr>
      </w:pPr>
      <w:bookmarkStart w:id="10" w:name="_Toc48843453"/>
      <w:proofErr w:type="spellStart"/>
      <w:r>
        <w:rPr>
          <w:rFonts w:ascii="Times New Roman" w:hAnsi="Times New Roman"/>
        </w:rPr>
        <w:t>BusinessRoles</w:t>
      </w:r>
      <w:proofErr w:type="spellEnd"/>
      <w:r>
        <w:rPr>
          <w:rFonts w:ascii="Times New Roman" w:hAnsi="Times New Roman"/>
        </w:rPr>
        <w:t xml:space="preserve"> and Participants</w:t>
      </w:r>
      <w:bookmarkEnd w:id="10"/>
    </w:p>
    <w:p w14:paraId="5AA8474D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BusinessRole</w:t>
      </w:r>
      <w:proofErr w:type="spellEnd"/>
      <w:r>
        <w:rPr>
          <w:sz w:val="24"/>
        </w:rPr>
        <w:t xml:space="preserve"> represents an entity (or a class of entities) of the real world, physical or legal, including a person or corporation. Examples of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>: “Financial Institution”, and so on.</w:t>
      </w:r>
    </w:p>
    <w:p w14:paraId="04C42D64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A Participant is a functional role played by a </w:t>
      </w:r>
      <w:proofErr w:type="spellStart"/>
      <w:r>
        <w:rPr>
          <w:sz w:val="24"/>
        </w:rPr>
        <w:t>BusinessRole</w:t>
      </w:r>
      <w:proofErr w:type="spellEnd"/>
      <w:r>
        <w:rPr>
          <w:sz w:val="24"/>
        </w:rPr>
        <w:t xml:space="preserve"> in a particular </w:t>
      </w:r>
      <w:proofErr w:type="spellStart"/>
      <w:r>
        <w:rPr>
          <w:sz w:val="24"/>
        </w:rPr>
        <w:t>BusinessProcess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BusinessTransaction</w:t>
      </w:r>
      <w:proofErr w:type="spellEnd"/>
      <w:r>
        <w:rPr>
          <w:sz w:val="24"/>
        </w:rPr>
        <w:t>. Examples of Participants: the “user” of a system, “debtor”, “investor”, and so on.</w:t>
      </w:r>
    </w:p>
    <w:p w14:paraId="750E15B0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>The re</w:t>
      </w:r>
      <w:r>
        <w:rPr>
          <w:sz w:val="24"/>
        </w:rPr>
        <w:t xml:space="preserve">lationship between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 xml:space="preserve"> and Participants is many-to-many. A </w:t>
      </w:r>
      <w:proofErr w:type="spellStart"/>
      <w:r>
        <w:rPr>
          <w:sz w:val="24"/>
        </w:rPr>
        <w:t>BusinessRole</w:t>
      </w:r>
      <w:proofErr w:type="spellEnd"/>
      <w:r>
        <w:rPr>
          <w:sz w:val="24"/>
        </w:rPr>
        <w:t xml:space="preserve"> can </w:t>
      </w:r>
      <w:r>
        <w:rPr>
          <w:rFonts w:hint="eastAsia"/>
          <w:sz w:val="24"/>
        </w:rPr>
        <w:t>act</w:t>
      </w:r>
      <w:r>
        <w:rPr>
          <w:sz w:val="24"/>
        </w:rPr>
        <w:t xml:space="preserve"> as different Participants at different moments or at the same time. For example, a </w:t>
      </w:r>
      <w:proofErr w:type="spellStart"/>
      <w:r>
        <w:rPr>
          <w:sz w:val="24"/>
        </w:rPr>
        <w:t>BusinessRole</w:t>
      </w:r>
      <w:proofErr w:type="spellEnd"/>
      <w:r>
        <w:rPr>
          <w:sz w:val="24"/>
        </w:rPr>
        <w:t xml:space="preserve"> can be the “user” of a system, </w:t>
      </w:r>
      <w:r>
        <w:rPr>
          <w:rFonts w:hint="eastAsia"/>
          <w:sz w:val="24"/>
        </w:rPr>
        <w:t xml:space="preserve">a </w:t>
      </w:r>
      <w:r>
        <w:rPr>
          <w:sz w:val="24"/>
        </w:rPr>
        <w:t xml:space="preserve">“debtor” and </w:t>
      </w:r>
      <w:r>
        <w:rPr>
          <w:rFonts w:hint="eastAsia"/>
          <w:sz w:val="24"/>
        </w:rPr>
        <w:t xml:space="preserve">an </w:t>
      </w:r>
      <w:r>
        <w:rPr>
          <w:sz w:val="24"/>
        </w:rPr>
        <w:t>“investor” at the sam</w:t>
      </w:r>
      <w:r>
        <w:rPr>
          <w:sz w:val="24"/>
        </w:rPr>
        <w:t xml:space="preserve">e time. In addition, different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 xml:space="preserve"> can be involved as the same Participant.</w:t>
      </w:r>
    </w:p>
    <w:p w14:paraId="38630244" w14:textId="77777777" w:rsidR="00166A66" w:rsidRDefault="009B39ED">
      <w:pPr>
        <w:pStyle w:val="21"/>
        <w:rPr>
          <w:rFonts w:ascii="Times New Roman" w:hAnsi="Times New Roman"/>
        </w:rPr>
      </w:pPr>
      <w:bookmarkStart w:id="11" w:name="_Toc48843454"/>
      <w:r>
        <w:rPr>
          <w:rFonts w:ascii="Times New Roman" w:hAnsi="Times New Roman"/>
        </w:rPr>
        <w:t>Reconciliation Business</w:t>
      </w:r>
      <w:bookmarkEnd w:id="11"/>
    </w:p>
    <w:p w14:paraId="495AB1F6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 xml:space="preserve"> and Participants in reconciliation business are described below.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0"/>
        <w:gridCol w:w="7144"/>
      </w:tblGrid>
      <w:tr w:rsidR="00166A66" w14:paraId="77B1E81F" w14:textId="77777777">
        <w:trPr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FA3E" w14:textId="77777777" w:rsidR="00166A66" w:rsidRDefault="009B39ED">
            <w:pPr>
              <w:jc w:val="center"/>
              <w:rPr>
                <w:b/>
                <w:iCs/>
                <w:kern w:val="0"/>
                <w:szCs w:val="21"/>
              </w:rPr>
            </w:pPr>
            <w:r>
              <w:rPr>
                <w:b/>
                <w:iCs/>
                <w:kern w:val="0"/>
                <w:szCs w:val="21"/>
              </w:rPr>
              <w:t xml:space="preserve">Participant and </w:t>
            </w:r>
            <w:proofErr w:type="spellStart"/>
            <w:r>
              <w:rPr>
                <w:b/>
                <w:iCs/>
                <w:kern w:val="0"/>
                <w:szCs w:val="21"/>
              </w:rPr>
              <w:t>BusinessRole</w:t>
            </w:r>
            <w:proofErr w:type="spellEnd"/>
            <w:r>
              <w:rPr>
                <w:b/>
                <w:iCs/>
                <w:kern w:val="0"/>
                <w:szCs w:val="21"/>
              </w:rPr>
              <w:t xml:space="preserve"> Definitions</w:t>
            </w:r>
          </w:p>
        </w:tc>
      </w:tr>
      <w:tr w:rsidR="00166A66" w14:paraId="2D232CF8" w14:textId="77777777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F22F806" w14:textId="77777777" w:rsidR="00166A66" w:rsidRDefault="009B39ED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Participant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B920DAA" w14:textId="77777777" w:rsidR="00166A66" w:rsidRDefault="009B39ED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Definition</w:t>
            </w:r>
          </w:p>
        </w:tc>
      </w:tr>
      <w:tr w:rsidR="00166A66" w14:paraId="26DCC413" w14:textId="77777777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0E376" w14:textId="77777777" w:rsidR="00166A66" w:rsidRDefault="009B39ED">
            <w:pPr>
              <w:widowControl/>
              <w:spacing w:before="14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CIPS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F6A4" w14:textId="77777777" w:rsidR="00166A66" w:rsidRDefault="009B39ED">
            <w:pPr>
              <w:rPr>
                <w:rFonts w:eastAsia="Times New Roman"/>
                <w:szCs w:val="21"/>
              </w:rPr>
            </w:pPr>
            <w:r>
              <w:rPr>
                <w:szCs w:val="21"/>
              </w:rPr>
              <w:t>Cross-border Interbank Payment System</w:t>
            </w:r>
          </w:p>
        </w:tc>
      </w:tr>
      <w:tr w:rsidR="00166A66" w14:paraId="016318E6" w14:textId="77777777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AE637" w14:textId="77777777" w:rsidR="00166A66" w:rsidRDefault="009B39ED">
            <w:pPr>
              <w:widowControl/>
              <w:spacing w:before="14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Direct Participant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B99B" w14:textId="77777777" w:rsidR="00166A66" w:rsidRDefault="009B39E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 d</w:t>
            </w:r>
            <w:r>
              <w:rPr>
                <w:kern w:val="0"/>
                <w:szCs w:val="21"/>
              </w:rPr>
              <w:t>omestic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 xml:space="preserve">overseas banking </w:t>
            </w:r>
            <w:r>
              <w:rPr>
                <w:rFonts w:hint="eastAsia"/>
                <w:kern w:val="0"/>
                <w:szCs w:val="21"/>
              </w:rPr>
              <w:t>or</w:t>
            </w:r>
            <w:r>
              <w:rPr>
                <w:kern w:val="0"/>
                <w:szCs w:val="21"/>
              </w:rPr>
              <w:t xml:space="preserve"> other financial institution that directly accepts the fund settlement service</w:t>
            </w: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 xml:space="preserve"> provided by CIPS.</w:t>
            </w:r>
          </w:p>
        </w:tc>
      </w:tr>
      <w:tr w:rsidR="00166A66" w14:paraId="36C2FF74" w14:textId="77777777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1BEDBC3" w14:textId="77777777" w:rsidR="00166A66" w:rsidRDefault="009B39ED">
            <w:pPr>
              <w:jc w:val="center"/>
              <w:rPr>
                <w:b/>
                <w:kern w:val="0"/>
                <w:szCs w:val="21"/>
              </w:rPr>
            </w:pPr>
            <w:proofErr w:type="spellStart"/>
            <w:r>
              <w:rPr>
                <w:b/>
                <w:kern w:val="0"/>
                <w:szCs w:val="21"/>
              </w:rPr>
              <w:t>BusinessRole</w:t>
            </w:r>
            <w:proofErr w:type="spellEnd"/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201B680" w14:textId="77777777" w:rsidR="00166A66" w:rsidRDefault="009B39ED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Definition</w:t>
            </w:r>
          </w:p>
        </w:tc>
      </w:tr>
      <w:tr w:rsidR="00166A66" w14:paraId="5BEF5A36" w14:textId="77777777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ECC65" w14:textId="77777777" w:rsidR="00166A66" w:rsidRDefault="009B39ED">
            <w:pPr>
              <w:widowControl/>
              <w:spacing w:before="14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CIPS Participant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34EE" w14:textId="77777777" w:rsidR="00166A66" w:rsidRDefault="009B39E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 p</w:t>
            </w:r>
            <w:r>
              <w:rPr>
                <w:kern w:val="0"/>
                <w:szCs w:val="21"/>
              </w:rPr>
              <w:t>articipant that directly interact</w:t>
            </w: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 xml:space="preserve"> with CIPS</w:t>
            </w:r>
          </w:p>
        </w:tc>
      </w:tr>
      <w:tr w:rsidR="00166A66" w14:paraId="52C286FC" w14:textId="77777777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4BBF6" w14:textId="77777777" w:rsidR="00166A66" w:rsidRDefault="009B39ED">
            <w:pPr>
              <w:widowControl/>
              <w:spacing w:before="14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Clearing System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86E4" w14:textId="77777777" w:rsidR="00166A66" w:rsidRDefault="009B39ED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Cross-border Interbank Payment System</w:t>
            </w:r>
          </w:p>
        </w:tc>
      </w:tr>
    </w:tbl>
    <w:p w14:paraId="0BC14732" w14:textId="77777777" w:rsidR="00166A66" w:rsidRDefault="00166A66">
      <w:pPr>
        <w:rPr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  <w:gridCol w:w="3703"/>
        <w:gridCol w:w="3409"/>
      </w:tblGrid>
      <w:tr w:rsidR="00166A66" w14:paraId="53B6AABA" w14:textId="7777777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4EDE2" w14:textId="77777777" w:rsidR="00166A66" w:rsidRDefault="009B39ED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Participant and </w:t>
            </w:r>
            <w:proofErr w:type="spellStart"/>
            <w:r>
              <w:rPr>
                <w:b/>
                <w:kern w:val="0"/>
                <w:szCs w:val="21"/>
              </w:rPr>
              <w:t>BusinessRole</w:t>
            </w:r>
            <w:proofErr w:type="spellEnd"/>
            <w:r>
              <w:rPr>
                <w:b/>
                <w:kern w:val="0"/>
                <w:szCs w:val="21"/>
              </w:rPr>
              <w:t xml:space="preserve"> Matrix</w:t>
            </w:r>
          </w:p>
        </w:tc>
      </w:tr>
      <w:tr w:rsidR="00166A66" w14:paraId="1826D594" w14:textId="77777777"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1C0812E" w14:textId="77777777" w:rsidR="00166A66" w:rsidRDefault="009B39ED">
            <w:pPr>
              <w:spacing w:before="120" w:after="120"/>
              <w:jc w:val="right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BusinessRole</w:t>
            </w:r>
            <w:proofErr w:type="spellEnd"/>
          </w:p>
          <w:p w14:paraId="712892DB" w14:textId="77777777" w:rsidR="00166A66" w:rsidRDefault="009B39ED">
            <w:pPr>
              <w:spacing w:before="120" w:after="1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Participant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6D0E6" w14:textId="77777777" w:rsidR="00166A66" w:rsidRDefault="009B39ED">
            <w:pPr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CIPS Participant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8CC6B" w14:textId="77777777" w:rsidR="00166A66" w:rsidRDefault="009B39E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Clearing System</w:t>
            </w:r>
          </w:p>
        </w:tc>
      </w:tr>
      <w:tr w:rsidR="00166A66" w14:paraId="32B01BEC" w14:textId="77777777"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DC44CB" w14:textId="77777777" w:rsidR="00166A66" w:rsidRDefault="009B39ED">
            <w:pPr>
              <w:widowControl/>
              <w:spacing w:before="14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CIPS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7DD4D" w14:textId="77777777" w:rsidR="00166A66" w:rsidRDefault="00166A66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D01A1FC" w14:textId="77777777" w:rsidR="00166A66" w:rsidRDefault="009B39E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√</w:t>
            </w:r>
          </w:p>
        </w:tc>
      </w:tr>
      <w:tr w:rsidR="00166A66" w14:paraId="2A78ED97" w14:textId="77777777"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92C06FD" w14:textId="77777777" w:rsidR="00166A66" w:rsidRDefault="009B39ED">
            <w:pPr>
              <w:widowControl/>
              <w:spacing w:before="14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Direct Participant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1914D65E" w14:textId="77777777" w:rsidR="00166A66" w:rsidRDefault="009B39E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√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83B1" w14:textId="77777777" w:rsidR="00166A66" w:rsidRDefault="00166A66">
            <w:pPr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7C3F7233" w14:textId="77777777" w:rsidR="00166A66" w:rsidRDefault="00166A66"/>
    <w:p w14:paraId="290CFF25" w14:textId="77777777" w:rsidR="00166A66" w:rsidRDefault="00166A66"/>
    <w:p w14:paraId="72A50894" w14:textId="77777777" w:rsidR="00166A66" w:rsidRDefault="009B39ED">
      <w:pPr>
        <w:pStyle w:val="11"/>
        <w:rPr>
          <w:rFonts w:ascii="Times New Roman" w:hAnsi="Times New Roman"/>
        </w:rPr>
      </w:pPr>
      <w:bookmarkStart w:id="12" w:name="_Toc48843455"/>
      <w:proofErr w:type="spellStart"/>
      <w:r>
        <w:rPr>
          <w:rFonts w:ascii="Times New Roman" w:hAnsi="Times New Roman"/>
        </w:rPr>
        <w:t>BusinessProcess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Description</w:t>
      </w:r>
      <w:bookmarkEnd w:id="12"/>
    </w:p>
    <w:p w14:paraId="40470350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This section describes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. Description of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and the information in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can help to identify </w:t>
      </w:r>
      <w:r>
        <w:rPr>
          <w:rFonts w:hint="eastAsia"/>
          <w:sz w:val="24"/>
        </w:rPr>
        <w:t>relationships</w:t>
      </w:r>
      <w:r>
        <w:rPr>
          <w:sz w:val="24"/>
        </w:rPr>
        <w:t xml:space="preserve"> between the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>.</w:t>
      </w:r>
    </w:p>
    <w:p w14:paraId="7F56DD1D" w14:textId="77777777" w:rsidR="00166A66" w:rsidRDefault="009B39ED">
      <w:pPr>
        <w:pStyle w:val="21"/>
        <w:rPr>
          <w:rFonts w:ascii="Times New Roman" w:hAnsi="Times New Roman"/>
        </w:rPr>
      </w:pPr>
      <w:bookmarkStart w:id="13" w:name="_Toc48843456"/>
      <w:r>
        <w:rPr>
          <w:rFonts w:ascii="Times New Roman" w:hAnsi="Times New Roman"/>
        </w:rPr>
        <w:t>Request for Reconciliation</w:t>
      </w:r>
      <w:bookmarkEnd w:id="13"/>
    </w:p>
    <w:p w14:paraId="426DA58F" w14:textId="77777777" w:rsidR="00166A66" w:rsidRDefault="009B39ED">
      <w:pPr>
        <w:rPr>
          <w:sz w:val="24"/>
        </w:rPr>
      </w:pPr>
      <w:r>
        <w:rPr>
          <w:sz w:val="24"/>
        </w:rPr>
        <w:t>The specific process of req</w:t>
      </w:r>
      <w:r>
        <w:rPr>
          <w:sz w:val="24"/>
        </w:rPr>
        <w:t>uest for reconciliation is shown in the figure below:</w:t>
      </w:r>
    </w:p>
    <w:p w14:paraId="03753AE4" w14:textId="77777777" w:rsidR="00166A66" w:rsidRDefault="009B39ED">
      <w:pPr>
        <w:widowControl/>
        <w:jc w:val="center"/>
        <w:rPr>
          <w:kern w:val="0"/>
          <w:sz w:val="24"/>
        </w:rPr>
      </w:pPr>
      <w:r>
        <w:rPr>
          <w:kern w:val="0"/>
          <w:sz w:val="24"/>
          <w:lang w:bidi="km-KH"/>
        </w:rPr>
        <w:lastRenderedPageBreak/>
        <w:pict w14:anchorId="2FA0B84C">
          <v:rect id="_x0000_s1125" style="position:absolute;left:0;text-align:left;margin-left:126.35pt;margin-top:31.1pt;width:69.8pt;height:31.8pt;z-index:251658240;mso-width-relative:page;mso-height-relative:page" stroked="f" strokecolor="gray">
            <v:fill r:id="rId21" o:title="QQ截图20200623095826" recolor="t" type="frame"/>
            <v:textbox inset="0,0,0,0">
              <w:txbxContent>
                <w:p w14:paraId="7511316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Direct Participants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3790315" cy="1007745"/>
            <wp:effectExtent l="0" t="0" r="0" b="0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6" t="-24" r="-6" b="-24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3EDAC" w14:textId="77777777" w:rsidR="00166A66" w:rsidRDefault="00166A66">
      <w:pPr>
        <w:widowControl/>
        <w:jc w:val="center"/>
        <w:rPr>
          <w:color w:val="FF0000"/>
          <w:kern w:val="0"/>
          <w:sz w:val="24"/>
        </w:rPr>
      </w:pPr>
    </w:p>
    <w:p w14:paraId="5491C683" w14:textId="77777777" w:rsidR="00166A66" w:rsidRDefault="009B39ED">
      <w:pPr>
        <w:pStyle w:val="af9"/>
        <w:widowControl/>
        <w:numPr>
          <w:ilvl w:val="0"/>
          <w:numId w:val="5"/>
        </w:numPr>
        <w:jc w:val="left"/>
        <w:rPr>
          <w:kern w:val="0"/>
          <w:sz w:val="24"/>
          <w:szCs w:val="24"/>
        </w:rPr>
      </w:pPr>
      <w:r>
        <w:rPr>
          <w:kern w:val="0"/>
          <w:sz w:val="24"/>
        </w:rPr>
        <w:t xml:space="preserve">If Direct Participants fail to receive </w:t>
      </w:r>
      <w:r>
        <w:rPr>
          <w:rFonts w:hint="eastAsia"/>
          <w:kern w:val="0"/>
          <w:sz w:val="24"/>
        </w:rPr>
        <w:t>the</w:t>
      </w:r>
      <w:r>
        <w:rPr>
          <w:kern w:val="0"/>
          <w:sz w:val="24"/>
        </w:rPr>
        <w:t xml:space="preserve"> </w:t>
      </w:r>
      <w:proofErr w:type="spellStart"/>
      <w:r>
        <w:rPr>
          <w:kern w:val="0"/>
          <w:sz w:val="24"/>
        </w:rPr>
        <w:t>ReconciliationSummary</w:t>
      </w:r>
      <w:proofErr w:type="spellEnd"/>
      <w:r>
        <w:rPr>
          <w:kern w:val="0"/>
          <w:sz w:val="24"/>
        </w:rPr>
        <w:t xml:space="preserve">, </w:t>
      </w:r>
      <w:proofErr w:type="spellStart"/>
      <w:r>
        <w:rPr>
          <w:kern w:val="0"/>
          <w:sz w:val="24"/>
        </w:rPr>
        <w:t>FundAdjustmentStatement</w:t>
      </w:r>
      <w:proofErr w:type="spellEnd"/>
      <w:r>
        <w:rPr>
          <w:kern w:val="0"/>
          <w:sz w:val="24"/>
        </w:rPr>
        <w:t xml:space="preserve"> or </w:t>
      </w:r>
      <w:proofErr w:type="spellStart"/>
      <w:r>
        <w:rPr>
          <w:kern w:val="0"/>
          <w:sz w:val="24"/>
        </w:rPr>
        <w:t>FMIReconciliationStatement</w:t>
      </w:r>
      <w:proofErr w:type="spellEnd"/>
      <w:r>
        <w:rPr>
          <w:kern w:val="0"/>
          <w:sz w:val="24"/>
        </w:rPr>
        <w:t xml:space="preserve"> message</w:t>
      </w:r>
      <w:r>
        <w:rPr>
          <w:rFonts w:hint="eastAsia"/>
          <w:kern w:val="0"/>
          <w:sz w:val="24"/>
        </w:rPr>
        <w:t xml:space="preserve"> issued by CIPS</w:t>
      </w:r>
      <w:r>
        <w:rPr>
          <w:kern w:val="0"/>
          <w:sz w:val="24"/>
        </w:rPr>
        <w:t xml:space="preserve">, or in any other special circumstance, Direct Participants send a </w:t>
      </w:r>
      <w:proofErr w:type="spellStart"/>
      <w:r>
        <w:rPr>
          <w:kern w:val="0"/>
          <w:sz w:val="24"/>
        </w:rPr>
        <w:t>RequestForReconciliation</w:t>
      </w:r>
      <w:proofErr w:type="spellEnd"/>
      <w:r>
        <w:rPr>
          <w:kern w:val="0"/>
          <w:sz w:val="24"/>
        </w:rPr>
        <w:t xml:space="preserve"> message to CIPS </w:t>
      </w:r>
      <w:r>
        <w:rPr>
          <w:sz w:val="24"/>
        </w:rPr>
        <w:t xml:space="preserve">for requesting the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of the specified date.</w:t>
      </w:r>
    </w:p>
    <w:p w14:paraId="7779600F" w14:textId="77777777" w:rsidR="00166A66" w:rsidRDefault="009B39ED">
      <w:pPr>
        <w:pStyle w:val="af9"/>
        <w:widowControl/>
        <w:numPr>
          <w:ilvl w:val="0"/>
          <w:numId w:val="5"/>
        </w:numPr>
        <w:jc w:val="left"/>
        <w:rPr>
          <w:kern w:val="0"/>
          <w:sz w:val="24"/>
          <w:szCs w:val="24"/>
        </w:rPr>
      </w:pPr>
      <w:r>
        <w:rPr>
          <w:kern w:val="0"/>
          <w:sz w:val="24"/>
        </w:rPr>
        <w:t xml:space="preserve">CIPS receives the </w:t>
      </w:r>
      <w:proofErr w:type="spellStart"/>
      <w:r>
        <w:rPr>
          <w:kern w:val="0"/>
          <w:sz w:val="24"/>
        </w:rPr>
        <w:t>RequestForReconciliation</w:t>
      </w:r>
      <w:proofErr w:type="spellEnd"/>
      <w:r>
        <w:rPr>
          <w:kern w:val="0"/>
          <w:sz w:val="24"/>
        </w:rPr>
        <w:t xml:space="preserve"> message. Upon receiving this mess</w:t>
      </w:r>
      <w:r>
        <w:rPr>
          <w:kern w:val="0"/>
          <w:sz w:val="24"/>
        </w:rPr>
        <w:t xml:space="preserve">age, CIPS performs message format checks, necessary business checks and </w:t>
      </w:r>
      <w:r>
        <w:rPr>
          <w:rFonts w:hint="eastAsia"/>
          <w:kern w:val="0"/>
          <w:sz w:val="24"/>
        </w:rPr>
        <w:t>double</w:t>
      </w:r>
      <w:r>
        <w:rPr>
          <w:kern w:val="0"/>
          <w:sz w:val="24"/>
        </w:rPr>
        <w:t xml:space="preserve"> account</w:t>
      </w:r>
      <w:r>
        <w:rPr>
          <w:rFonts w:hint="eastAsia"/>
          <w:kern w:val="0"/>
          <w:sz w:val="24"/>
        </w:rPr>
        <w:t>ing</w:t>
      </w:r>
      <w:r>
        <w:rPr>
          <w:kern w:val="0"/>
          <w:sz w:val="24"/>
        </w:rPr>
        <w:t xml:space="preserve"> checks. After the message passes these checks, CIPS replies with a </w:t>
      </w:r>
      <w:proofErr w:type="spellStart"/>
      <w:proofErr w:type="gramStart"/>
      <w:r>
        <w:rPr>
          <w:kern w:val="0"/>
          <w:sz w:val="24"/>
        </w:rPr>
        <w:t>ReconciliationSummary</w:t>
      </w:r>
      <w:proofErr w:type="spellEnd"/>
      <w:r>
        <w:rPr>
          <w:kern w:val="0"/>
          <w:sz w:val="24"/>
        </w:rPr>
        <w:t xml:space="preserve">,  </w:t>
      </w:r>
      <w:proofErr w:type="spellStart"/>
      <w:r>
        <w:rPr>
          <w:kern w:val="0"/>
          <w:sz w:val="24"/>
        </w:rPr>
        <w:t>FundAdjustmentStatement</w:t>
      </w:r>
      <w:proofErr w:type="spellEnd"/>
      <w:proofErr w:type="gramEnd"/>
      <w:r>
        <w:rPr>
          <w:kern w:val="0"/>
          <w:sz w:val="24"/>
        </w:rPr>
        <w:t xml:space="preserve"> or </w:t>
      </w:r>
      <w:proofErr w:type="spellStart"/>
      <w:r>
        <w:rPr>
          <w:kern w:val="0"/>
          <w:sz w:val="24"/>
        </w:rPr>
        <w:t>FMIReconciliationStatement</w:t>
      </w:r>
      <w:proofErr w:type="spellEnd"/>
      <w:r>
        <w:rPr>
          <w:kern w:val="0"/>
          <w:sz w:val="24"/>
        </w:rPr>
        <w:t xml:space="preserve"> message.</w:t>
      </w:r>
    </w:p>
    <w:p w14:paraId="066722CD" w14:textId="77777777" w:rsidR="00166A66" w:rsidRDefault="009B39ED">
      <w:pPr>
        <w:pStyle w:val="af9"/>
        <w:widowControl/>
        <w:numPr>
          <w:ilvl w:val="0"/>
          <w:numId w:val="5"/>
        </w:numPr>
        <w:jc w:val="left"/>
        <w:rPr>
          <w:kern w:val="0"/>
          <w:sz w:val="24"/>
          <w:szCs w:val="24"/>
        </w:rPr>
      </w:pPr>
      <w:r>
        <w:rPr>
          <w:kern w:val="0"/>
          <w:sz w:val="24"/>
        </w:rPr>
        <w:t>Upon receivi</w:t>
      </w:r>
      <w:r>
        <w:rPr>
          <w:kern w:val="0"/>
          <w:sz w:val="24"/>
        </w:rPr>
        <w:t xml:space="preserve">ng the message, the Participants reply to CIPS with a </w:t>
      </w:r>
      <w:proofErr w:type="spellStart"/>
      <w:r>
        <w:rPr>
          <w:kern w:val="0"/>
          <w:sz w:val="24"/>
        </w:rPr>
        <w:t>CommonConfirmation</w:t>
      </w:r>
      <w:proofErr w:type="spellEnd"/>
      <w:r>
        <w:rPr>
          <w:kern w:val="0"/>
          <w:sz w:val="24"/>
        </w:rPr>
        <w:t xml:space="preserve"> message.</w:t>
      </w:r>
    </w:p>
    <w:p w14:paraId="3DAED5FC" w14:textId="77777777" w:rsidR="00166A66" w:rsidRDefault="009B39ED">
      <w:pPr>
        <w:pStyle w:val="21"/>
        <w:rPr>
          <w:rFonts w:ascii="Times New Roman" w:hAnsi="Times New Roman"/>
        </w:rPr>
      </w:pPr>
      <w:bookmarkStart w:id="14" w:name="_Toc48843457"/>
      <w:r>
        <w:rPr>
          <w:rFonts w:ascii="Times New Roman" w:hAnsi="Times New Roman"/>
        </w:rPr>
        <w:t>Reconciliation Business</w:t>
      </w:r>
      <w:bookmarkEnd w:id="14"/>
    </w:p>
    <w:p w14:paraId="7753F145" w14:textId="77777777" w:rsidR="00166A66" w:rsidRDefault="009B39ED">
      <w:pPr>
        <w:pStyle w:val="31"/>
      </w:pPr>
      <w:bookmarkStart w:id="15" w:name="_Toc48843458"/>
      <w:r>
        <w:t>Reconciliation by FMI Participants</w:t>
      </w:r>
      <w:bookmarkEnd w:id="15"/>
    </w:p>
    <w:p w14:paraId="6A5BE444" w14:textId="77777777" w:rsidR="00166A66" w:rsidRDefault="009B39ED">
      <w:pPr>
        <w:pStyle w:val="af9"/>
        <w:widowControl/>
        <w:ind w:firstLine="0"/>
        <w:jc w:val="center"/>
        <w:rPr>
          <w:sz w:val="24"/>
        </w:rPr>
      </w:pPr>
      <w:r>
        <w:rPr>
          <w:kern w:val="0"/>
          <w:sz w:val="24"/>
          <w:lang w:bidi="km-KH"/>
        </w:rPr>
        <w:pict w14:anchorId="149DBE3C">
          <v:rect id="_x0000_s1124" style="position:absolute;left:0;text-align:left;margin-left:189.15pt;margin-top:129.95pt;width:113.3pt;height:27.6pt;z-index:251659264;mso-width-relative:page;mso-height-relative:page;v-text-anchor:middle" stroked="f" strokecolor="gray">
            <v:fill r:id="rId21" o:title="QQ截图20200623095826" recolor="t" type="frame"/>
            <v:textbox inset="0,0,0,0">
              <w:txbxContent>
                <w:p w14:paraId="037402D8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FMI Participants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2519680" cy="227584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11" t="-13" r="-11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A5E5" w14:textId="77777777" w:rsidR="00166A66" w:rsidRDefault="00166A66">
      <w:pPr>
        <w:pStyle w:val="af9"/>
        <w:widowControl/>
        <w:ind w:firstLine="0"/>
        <w:jc w:val="center"/>
        <w:rPr>
          <w:color w:val="FF0000"/>
          <w:sz w:val="24"/>
        </w:rPr>
      </w:pPr>
    </w:p>
    <w:p w14:paraId="197FF23A" w14:textId="77777777" w:rsidR="00166A66" w:rsidRDefault="009B39ED">
      <w:pPr>
        <w:pStyle w:val="af9"/>
        <w:widowControl/>
        <w:numPr>
          <w:ilvl w:val="0"/>
          <w:numId w:val="6"/>
        </w:numPr>
        <w:jc w:val="left"/>
        <w:rPr>
          <w:sz w:val="24"/>
        </w:rPr>
      </w:pPr>
      <w:r>
        <w:rPr>
          <w:sz w:val="24"/>
        </w:rPr>
        <w:t>At the end of each day, CIPS will send a “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>” message and a “</w:t>
      </w:r>
      <w:proofErr w:type="spellStart"/>
      <w:r>
        <w:rPr>
          <w:sz w:val="24"/>
        </w:rPr>
        <w:t>FundAdjustme</w:t>
      </w:r>
      <w:r>
        <w:rPr>
          <w:sz w:val="24"/>
        </w:rPr>
        <w:t>ntStatement</w:t>
      </w:r>
      <w:proofErr w:type="spellEnd"/>
      <w:r>
        <w:rPr>
          <w:sz w:val="24"/>
        </w:rPr>
        <w:t>” message to all FMI Participants.</w:t>
      </w:r>
    </w:p>
    <w:p w14:paraId="5C7C4FBE" w14:textId="77777777" w:rsidR="00166A66" w:rsidRDefault="009B39ED">
      <w:pPr>
        <w:pStyle w:val="af9"/>
        <w:widowControl/>
        <w:numPr>
          <w:ilvl w:val="0"/>
          <w:numId w:val="6"/>
        </w:numPr>
        <w:jc w:val="left"/>
        <w:rPr>
          <w:sz w:val="24"/>
        </w:rPr>
      </w:pPr>
      <w:r>
        <w:rPr>
          <w:sz w:val="24"/>
        </w:rPr>
        <w:t xml:space="preserve">Upon receiving the message, FMI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message, and conduct reconciliation according to the “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>” message; if the Detail</w:t>
      </w:r>
      <w:r>
        <w:rPr>
          <w:rFonts w:hint="eastAsia"/>
          <w:sz w:val="24"/>
        </w:rPr>
        <w:t>s</w:t>
      </w:r>
      <w:r>
        <w:rPr>
          <w:sz w:val="24"/>
        </w:rPr>
        <w:t xml:space="preserve"> message is abnormal, FMI</w:t>
      </w:r>
      <w:r>
        <w:rPr>
          <w:sz w:val="24"/>
        </w:rPr>
        <w:t xml:space="preserve"> Participants can send a “</w:t>
      </w:r>
      <w:proofErr w:type="spellStart"/>
      <w:r>
        <w:rPr>
          <w:sz w:val="24"/>
        </w:rPr>
        <w:t>RequestForOriginalMessageDownload</w:t>
      </w:r>
      <w:proofErr w:type="spellEnd"/>
      <w:r>
        <w:rPr>
          <w:sz w:val="24"/>
        </w:rPr>
        <w:t>” message to CIPS.</w:t>
      </w:r>
    </w:p>
    <w:p w14:paraId="280C2077" w14:textId="77777777" w:rsidR="00166A66" w:rsidRDefault="009B39ED">
      <w:pPr>
        <w:pStyle w:val="af9"/>
        <w:widowControl/>
        <w:numPr>
          <w:ilvl w:val="0"/>
          <w:numId w:val="6"/>
        </w:numPr>
        <w:jc w:val="left"/>
        <w:rPr>
          <w:sz w:val="24"/>
        </w:rPr>
      </w:pPr>
      <w:r>
        <w:rPr>
          <w:sz w:val="24"/>
        </w:rPr>
        <w:t>Upon receiving the “</w:t>
      </w:r>
      <w:proofErr w:type="spellStart"/>
      <w:r>
        <w:rPr>
          <w:sz w:val="24"/>
        </w:rPr>
        <w:t>RequestForOriginalMessageDownload</w:t>
      </w:r>
      <w:proofErr w:type="spellEnd"/>
      <w:r>
        <w:rPr>
          <w:sz w:val="24"/>
        </w:rPr>
        <w:t>” message from FMI Participants, CIPS performs message format check. If the format of the message is invalid, CIPS abandons t</w:t>
      </w:r>
      <w:r>
        <w:rPr>
          <w:sz w:val="24"/>
        </w:rPr>
        <w:t xml:space="preserve">he message. In addition, CIPS also performs business checks. If the message fails to pass the business checks, CIPS replies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 If the message passes the business checks, CIPS replies to FMI Participants with an </w:t>
      </w:r>
      <w:proofErr w:type="spellStart"/>
      <w:r>
        <w:rPr>
          <w:sz w:val="24"/>
        </w:rPr>
        <w:t>AnswerForOrig</w:t>
      </w:r>
      <w:r>
        <w:rPr>
          <w:sz w:val="24"/>
        </w:rPr>
        <w:t>inalMessageDownload</w:t>
      </w:r>
      <w:proofErr w:type="spellEnd"/>
      <w:r>
        <w:rPr>
          <w:sz w:val="24"/>
        </w:rPr>
        <w:t xml:space="preserve"> message for checking and correcting until reconciliation succeeds.</w:t>
      </w:r>
    </w:p>
    <w:p w14:paraId="7446330B" w14:textId="77777777" w:rsidR="00166A66" w:rsidRDefault="009B39ED">
      <w:pPr>
        <w:pStyle w:val="31"/>
      </w:pPr>
      <w:bookmarkStart w:id="16" w:name="_Toc48843459"/>
      <w:r>
        <w:lastRenderedPageBreak/>
        <w:t>Reconciliation by Non-FMI Participants</w:t>
      </w:r>
      <w:bookmarkEnd w:id="16"/>
    </w:p>
    <w:p w14:paraId="44212794" w14:textId="77777777" w:rsidR="00166A66" w:rsidRDefault="009B39ED">
      <w:pPr>
        <w:jc w:val="center"/>
      </w:pPr>
      <w:r>
        <w:rPr>
          <w:kern w:val="0"/>
          <w:sz w:val="24"/>
          <w:lang w:bidi="km-KH"/>
        </w:rPr>
        <w:pict w14:anchorId="2F5AA1A9">
          <v:rect id="_x0000_s1123" style="position:absolute;left:0;text-align:left;margin-left:180.75pt;margin-top:135pt;width:113.3pt;height:27.6pt;z-index:251660288;mso-width-relative:page;mso-height-relative:page;v-text-anchor:middle" stroked="f" strokecolor="gray">
            <v:fill r:id="rId21" o:title="QQ截图20200623095826" recolor="t" type="frame"/>
            <v:textbox inset="0,0,0,0">
              <w:txbxContent>
                <w:p w14:paraId="43D0766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Non-FMI Participants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3592830" cy="2360295"/>
            <wp:effectExtent l="0" t="0" r="0" b="0"/>
            <wp:docPr id="5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8" t="-12" r="-8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496A4" w14:textId="77777777" w:rsidR="00166A66" w:rsidRDefault="00166A66">
      <w:pPr>
        <w:jc w:val="center"/>
      </w:pPr>
    </w:p>
    <w:p w14:paraId="7483F65B" w14:textId="77777777" w:rsidR="00166A66" w:rsidRDefault="009B39ED">
      <w:pPr>
        <w:pStyle w:val="af9"/>
        <w:widowControl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At the end of each day, CIPS will send a “</w:t>
      </w:r>
      <w:proofErr w:type="spellStart"/>
      <w:r>
        <w:rPr>
          <w:sz w:val="24"/>
          <w:szCs w:val="24"/>
        </w:rPr>
        <w:t>ReconciliationSummary</w:t>
      </w:r>
      <w:proofErr w:type="spellEnd"/>
      <w:r>
        <w:rPr>
          <w:sz w:val="24"/>
          <w:szCs w:val="24"/>
        </w:rPr>
        <w:t xml:space="preserve">” message and a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FundAdjustmentStatement</w:t>
      </w:r>
      <w:proofErr w:type="spellEnd"/>
      <w:r>
        <w:rPr>
          <w:sz w:val="24"/>
          <w:szCs w:val="24"/>
        </w:rPr>
        <w:t>” message to all Non-FMI Participants.</w:t>
      </w:r>
    </w:p>
    <w:p w14:paraId="058EE6AA" w14:textId="77777777" w:rsidR="00166A66" w:rsidRDefault="009B39ED">
      <w:pPr>
        <w:pStyle w:val="af9"/>
        <w:widowControl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Upon receiving the message, Non-FMI Participants reply to CIPS with a </w:t>
      </w:r>
      <w:proofErr w:type="spellStart"/>
      <w:r>
        <w:rPr>
          <w:sz w:val="24"/>
          <w:szCs w:val="24"/>
        </w:rPr>
        <w:t>CommonConfirmation</w:t>
      </w:r>
      <w:proofErr w:type="spellEnd"/>
      <w:r>
        <w:rPr>
          <w:sz w:val="24"/>
          <w:szCs w:val="24"/>
        </w:rPr>
        <w:t xml:space="preserve"> message, and conduct reconciliation according to the “</w:t>
      </w:r>
      <w:proofErr w:type="spellStart"/>
      <w:r>
        <w:rPr>
          <w:sz w:val="24"/>
          <w:szCs w:val="24"/>
        </w:rPr>
        <w:t>ReconciliationSummary</w:t>
      </w:r>
      <w:proofErr w:type="spellEnd"/>
      <w:r>
        <w:rPr>
          <w:sz w:val="24"/>
          <w:szCs w:val="24"/>
        </w:rPr>
        <w:t>” message; if the reconciliat</w:t>
      </w:r>
      <w:r>
        <w:rPr>
          <w:sz w:val="24"/>
          <w:szCs w:val="24"/>
        </w:rPr>
        <w:t>ion result is “inconsistent”, Non-FMI Participants can send a “</w:t>
      </w:r>
      <w:proofErr w:type="spellStart"/>
      <w:r>
        <w:rPr>
          <w:sz w:val="24"/>
          <w:szCs w:val="24"/>
        </w:rPr>
        <w:t>RequestForReconciliationDetails</w:t>
      </w:r>
      <w:proofErr w:type="spellEnd"/>
      <w:r>
        <w:rPr>
          <w:sz w:val="24"/>
          <w:szCs w:val="24"/>
        </w:rPr>
        <w:t xml:space="preserve">” message to CIPS with respect to one or more types of business errors for requesting the </w:t>
      </w:r>
      <w:proofErr w:type="spellStart"/>
      <w:r>
        <w:rPr>
          <w:sz w:val="24"/>
          <w:szCs w:val="24"/>
        </w:rPr>
        <w:t>AnswerForReconciliationDetails</w:t>
      </w:r>
      <w:proofErr w:type="spellEnd"/>
      <w:r>
        <w:rPr>
          <w:sz w:val="24"/>
          <w:szCs w:val="24"/>
        </w:rPr>
        <w:t xml:space="preserve"> message of the specified date, business t</w:t>
      </w:r>
      <w:r>
        <w:rPr>
          <w:sz w:val="24"/>
          <w:szCs w:val="24"/>
        </w:rPr>
        <w:t>ype and message type.</w:t>
      </w:r>
    </w:p>
    <w:p w14:paraId="5633C6EC" w14:textId="77777777" w:rsidR="00166A66" w:rsidRDefault="009B39ED">
      <w:pPr>
        <w:pStyle w:val="af9"/>
        <w:widowControl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Upon receiving the “</w:t>
      </w:r>
      <w:proofErr w:type="spellStart"/>
      <w:r>
        <w:rPr>
          <w:sz w:val="24"/>
          <w:szCs w:val="24"/>
        </w:rPr>
        <w:t>RequestForReconciliationDetails</w:t>
      </w:r>
      <w:proofErr w:type="spellEnd"/>
      <w:r>
        <w:rPr>
          <w:sz w:val="24"/>
          <w:szCs w:val="24"/>
        </w:rPr>
        <w:t>” message from Non-FMI Participants, CIPS performs message format check. If the format of the message is invalid, CIPS abandons the message. In addition, CIPS also performs business c</w:t>
      </w:r>
      <w:r>
        <w:rPr>
          <w:sz w:val="24"/>
          <w:szCs w:val="24"/>
        </w:rPr>
        <w:t xml:space="preserve">hecks. If the message fails to pass the business checks, CIPS replies with a </w:t>
      </w:r>
      <w:proofErr w:type="spellStart"/>
      <w:r>
        <w:rPr>
          <w:sz w:val="24"/>
          <w:szCs w:val="24"/>
        </w:rPr>
        <w:t>CommonConfirmation</w:t>
      </w:r>
      <w:proofErr w:type="spellEnd"/>
      <w:r>
        <w:rPr>
          <w:sz w:val="24"/>
          <w:szCs w:val="24"/>
        </w:rPr>
        <w:t xml:space="preserve"> message. If the message passes the business checks, CIPS replies to Non-FMI Participants with a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AnswerToDodwnloadReconciliationDetails</w:t>
      </w:r>
      <w:proofErr w:type="spellEnd"/>
      <w:r>
        <w:rPr>
          <w:sz w:val="24"/>
          <w:szCs w:val="24"/>
        </w:rPr>
        <w:t>” message.</w:t>
      </w:r>
    </w:p>
    <w:p w14:paraId="1B632A4C" w14:textId="77777777" w:rsidR="00166A66" w:rsidRDefault="009B39ED">
      <w:pPr>
        <w:pStyle w:val="af9"/>
        <w:widowControl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Upon </w:t>
      </w:r>
      <w:r>
        <w:rPr>
          <w:sz w:val="24"/>
          <w:szCs w:val="24"/>
        </w:rPr>
        <w:t>receiving the “</w:t>
      </w:r>
      <w:proofErr w:type="spellStart"/>
      <w:r>
        <w:rPr>
          <w:sz w:val="24"/>
          <w:szCs w:val="24"/>
        </w:rPr>
        <w:t>AnswerToDodwnloadReconciliationDetails</w:t>
      </w:r>
      <w:proofErr w:type="spellEnd"/>
      <w:r>
        <w:rPr>
          <w:sz w:val="24"/>
          <w:szCs w:val="24"/>
        </w:rPr>
        <w:t>” message, Non-FMI Participants conduct reconciliation again according to the detail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; if the Detail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message is abnormal, Non-FMI Participants can send a “</w:t>
      </w:r>
      <w:proofErr w:type="spellStart"/>
      <w:r>
        <w:rPr>
          <w:sz w:val="24"/>
          <w:szCs w:val="24"/>
        </w:rPr>
        <w:t>RequestForOriginalMessageDownload</w:t>
      </w:r>
      <w:proofErr w:type="spellEnd"/>
      <w:r>
        <w:rPr>
          <w:sz w:val="24"/>
          <w:szCs w:val="24"/>
        </w:rPr>
        <w:t>” message.</w:t>
      </w:r>
    </w:p>
    <w:p w14:paraId="465A61ED" w14:textId="77777777" w:rsidR="00166A66" w:rsidRDefault="009B39ED">
      <w:pPr>
        <w:pStyle w:val="af9"/>
        <w:widowControl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Upo</w:t>
      </w:r>
      <w:r>
        <w:rPr>
          <w:sz w:val="24"/>
          <w:szCs w:val="24"/>
        </w:rPr>
        <w:t>n receiving the “</w:t>
      </w:r>
      <w:proofErr w:type="spellStart"/>
      <w:r>
        <w:rPr>
          <w:sz w:val="24"/>
          <w:szCs w:val="24"/>
        </w:rPr>
        <w:t>RequestForOriginalMessageDownload</w:t>
      </w:r>
      <w:proofErr w:type="spellEnd"/>
      <w:r>
        <w:rPr>
          <w:sz w:val="24"/>
          <w:szCs w:val="24"/>
        </w:rPr>
        <w:t>” message from Non-FMI Participants, CIPS performs message format checks. If the format of the message is invalid, CIPS abandons the message. In addition, CIPS performs business checks. If the message fails</w:t>
      </w:r>
      <w:r>
        <w:rPr>
          <w:sz w:val="24"/>
          <w:szCs w:val="24"/>
        </w:rPr>
        <w:t xml:space="preserve"> to pass the business checks, CIPS replies with a </w:t>
      </w:r>
      <w:proofErr w:type="spellStart"/>
      <w:r>
        <w:rPr>
          <w:sz w:val="24"/>
          <w:szCs w:val="24"/>
        </w:rPr>
        <w:t>CommonConfirmation</w:t>
      </w:r>
      <w:proofErr w:type="spellEnd"/>
      <w:r>
        <w:rPr>
          <w:sz w:val="24"/>
          <w:szCs w:val="24"/>
        </w:rPr>
        <w:t xml:space="preserve"> message. If the message passes the business checks, CIPS replies to Non-FMI Participants with an </w:t>
      </w:r>
      <w:proofErr w:type="spellStart"/>
      <w:r>
        <w:rPr>
          <w:sz w:val="24"/>
          <w:szCs w:val="24"/>
        </w:rPr>
        <w:t>AnswerForOriginalMessageDownload</w:t>
      </w:r>
      <w:proofErr w:type="spellEnd"/>
      <w:r>
        <w:rPr>
          <w:sz w:val="24"/>
          <w:szCs w:val="24"/>
        </w:rPr>
        <w:t xml:space="preserve"> message for checking and correcting until reconciliation </w:t>
      </w:r>
      <w:r>
        <w:rPr>
          <w:sz w:val="24"/>
          <w:szCs w:val="24"/>
        </w:rPr>
        <w:t>succeeds.</w:t>
      </w:r>
    </w:p>
    <w:p w14:paraId="146BA368" w14:textId="77777777" w:rsidR="00166A66" w:rsidRDefault="009B39ED">
      <w:pPr>
        <w:pStyle w:val="11"/>
        <w:rPr>
          <w:rFonts w:ascii="Times New Roman" w:hAnsi="Times New Roman"/>
        </w:rPr>
      </w:pPr>
      <w:bookmarkStart w:id="17" w:name="_Toc48843460"/>
      <w:r>
        <w:rPr>
          <w:rFonts w:ascii="Times New Roman" w:hAnsi="Times New Roman"/>
        </w:rPr>
        <w:t xml:space="preserve">Description of </w:t>
      </w:r>
      <w:proofErr w:type="spellStart"/>
      <w:r>
        <w:rPr>
          <w:rFonts w:ascii="Times New Roman" w:hAnsi="Times New Roman"/>
        </w:rPr>
        <w:t>BusinessActivities</w:t>
      </w:r>
      <w:bookmarkEnd w:id="17"/>
      <w:proofErr w:type="spellEnd"/>
    </w:p>
    <w:p w14:paraId="00688C40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This section presents the different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within each </w:t>
      </w:r>
      <w:proofErr w:type="spellStart"/>
      <w:r>
        <w:rPr>
          <w:sz w:val="24"/>
        </w:rPr>
        <w:t>BusinessProcess</w:t>
      </w:r>
      <w:proofErr w:type="spellEnd"/>
      <w:r>
        <w:rPr>
          <w:sz w:val="24"/>
        </w:rPr>
        <w:t xml:space="preserve">. The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of a process are described with </w:t>
      </w:r>
      <w:r>
        <w:rPr>
          <w:rFonts w:hint="eastAsia"/>
          <w:sz w:val="24"/>
        </w:rPr>
        <w:t>an</w:t>
      </w:r>
      <w:r>
        <w:rPr>
          <w:sz w:val="24"/>
        </w:rPr>
        <w:t xml:space="preserve"> activity diagram. The following is an introduction to the activity dia</w:t>
      </w:r>
      <w:r>
        <w:rPr>
          <w:sz w:val="24"/>
        </w:rPr>
        <w:t>gram.</w:t>
      </w:r>
    </w:p>
    <w:p w14:paraId="45D920F5" w14:textId="77777777" w:rsidR="00166A66" w:rsidRDefault="009B39ED">
      <w:pPr>
        <w:pStyle w:val="af9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describes the general lifecycle of a business process;</w:t>
      </w:r>
    </w:p>
    <w:p w14:paraId="35D22934" w14:textId="77777777" w:rsidR="00166A66" w:rsidRDefault="009B39ED">
      <w:pPr>
        <w:pStyle w:val="af9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Start Point </w:t>
      </w:r>
      <w:r>
        <w:rPr>
          <w:sz w:val="18"/>
        </w:rPr>
        <w:sym w:font="Wingdings" w:char="F06C"/>
      </w:r>
      <w:r>
        <w:rPr>
          <w:rFonts w:eastAsia="Wingdings"/>
          <w:sz w:val="18"/>
        </w:rPr>
        <w:t xml:space="preserve"> </w:t>
      </w:r>
      <w:r>
        <w:rPr>
          <w:sz w:val="24"/>
        </w:rPr>
        <w:t xml:space="preserve">shows where the lifecycle of the business process commences, and End Point  </w:t>
      </w:r>
      <w:r>
        <w:rPr>
          <w:noProof/>
          <w:sz w:val="18"/>
        </w:rPr>
        <w:drawing>
          <wp:inline distT="0" distB="0" distL="0" distR="0">
            <wp:extent cx="142875" cy="13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-96" t="-102" r="-96" b="-10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shows where the lifecycle of the business process may end;</w:t>
      </w:r>
    </w:p>
    <w:p w14:paraId="5A837BB7" w14:textId="77777777" w:rsidR="00166A66" w:rsidRDefault="009B39ED">
      <w:pPr>
        <w:pStyle w:val="af9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Lozenge (or Diamond) </w:t>
      </w:r>
      <w:r>
        <w:rPr>
          <w:sz w:val="24"/>
          <w:szCs w:val="24"/>
        </w:rPr>
      </w:r>
      <w:r>
        <w:rPr>
          <w:sz w:val="24"/>
          <w:szCs w:val="24"/>
        </w:rPr>
        <w:pict w14:anchorId="3784B6D4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28" o:spid="_x0000_s1129" type="#_x0000_t110" style="width:11.7pt;height:10.05pt;mso-left-percent:-10001;mso-top-percent:-10001;mso-position-horizontal:absolute;mso-position-horizontal-relative:char;mso-position-vertical:absolute;mso-position-vertical-relative:line;mso-left-percent:-10001;mso-top-percent:-10001;v-text-anchor:middle" strokeweight="1pt">
            <v:textbox>
              <w:txbxContent>
                <w:p w14:paraId="3EBB6E56" w14:textId="77777777" w:rsidR="00166A66" w:rsidRDefault="00166A66"/>
              </w:txbxContent>
            </v:textbox>
            <w10:anchorlock/>
          </v:shape>
        </w:pict>
      </w:r>
      <w:r>
        <w:rPr>
          <w:sz w:val="24"/>
        </w:rPr>
        <w:t xml:space="preserve"> indicates that a choice between several actions can be made;</w:t>
      </w:r>
    </w:p>
    <w:p w14:paraId="0844E63E" w14:textId="77777777" w:rsidR="00166A66" w:rsidRDefault="009B39ED">
      <w:pPr>
        <w:pStyle w:val="af9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There are activity streamlines between Participants;</w:t>
      </w:r>
    </w:p>
    <w:p w14:paraId="56418687" w14:textId="77777777" w:rsidR="00166A66" w:rsidRDefault="009B39ED">
      <w:pPr>
        <w:pStyle w:val="af9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Information in the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is transmitted from a Participant to another.</w:t>
      </w:r>
    </w:p>
    <w:p w14:paraId="2AD2D71D" w14:textId="77777777" w:rsidR="00166A66" w:rsidRDefault="00166A66">
      <w:pPr>
        <w:ind w:firstLine="420"/>
        <w:rPr>
          <w:sz w:val="24"/>
        </w:rPr>
      </w:pPr>
    </w:p>
    <w:p w14:paraId="759346DA" w14:textId="77777777" w:rsidR="00166A66" w:rsidRDefault="009B39ED">
      <w:pPr>
        <w:pStyle w:val="21"/>
        <w:rPr>
          <w:rFonts w:ascii="Times New Roman" w:hAnsi="Times New Roman"/>
        </w:rPr>
      </w:pPr>
      <w:bookmarkStart w:id="18" w:name="_Toc48843461"/>
      <w:r>
        <w:rPr>
          <w:rFonts w:ascii="Times New Roman" w:hAnsi="Times New Roman"/>
        </w:rPr>
        <w:t xml:space="preserve">Request for </w:t>
      </w:r>
      <w:r>
        <w:rPr>
          <w:rFonts w:ascii="Times New Roman" w:hAnsi="Times New Roman"/>
        </w:rPr>
        <w:t>Reconciliation</w:t>
      </w:r>
      <w:bookmarkEnd w:id="18"/>
    </w:p>
    <w:p w14:paraId="2E1218CD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If Direct Participants fail to receive </w:t>
      </w:r>
      <w:r>
        <w:rPr>
          <w:rFonts w:hint="eastAsia"/>
          <w:sz w:val="24"/>
        </w:rPr>
        <w:t xml:space="preserve">the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FMIReconciliationStatement</w:t>
      </w:r>
      <w:proofErr w:type="spellEnd"/>
      <w:r>
        <w:rPr>
          <w:sz w:val="24"/>
        </w:rPr>
        <w:t xml:space="preserve"> message</w:t>
      </w:r>
      <w:r>
        <w:rPr>
          <w:rFonts w:hint="eastAsia"/>
          <w:sz w:val="24"/>
        </w:rPr>
        <w:t xml:space="preserve"> issued by CIPS</w:t>
      </w:r>
      <w:r>
        <w:rPr>
          <w:sz w:val="24"/>
        </w:rPr>
        <w:t xml:space="preserve">, or in any other special circumstance, Direct Participants send a </w:t>
      </w:r>
      <w:proofErr w:type="spellStart"/>
      <w:r>
        <w:rPr>
          <w:sz w:val="24"/>
        </w:rPr>
        <w:t>RequestForReconciliation</w:t>
      </w:r>
      <w:proofErr w:type="spellEnd"/>
      <w:r>
        <w:rPr>
          <w:sz w:val="24"/>
        </w:rPr>
        <w:t xml:space="preserve"> message</w:t>
      </w:r>
      <w:r>
        <w:rPr>
          <w:sz w:val="24"/>
        </w:rPr>
        <w:t xml:space="preserve"> to CIPS, and CIPS replies with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FMIReconciliationStatement</w:t>
      </w:r>
      <w:proofErr w:type="spellEnd"/>
      <w:r>
        <w:rPr>
          <w:sz w:val="24"/>
        </w:rPr>
        <w:t xml:space="preserve"> message. Upon receiving the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14:paraId="074E30D7" w14:textId="77777777" w:rsidR="00166A66" w:rsidRDefault="009B39ED">
      <w:pPr>
        <w:widowControl/>
        <w:jc w:val="left"/>
      </w:pPr>
      <w:r>
        <w:br w:type="page"/>
      </w:r>
    </w:p>
    <w:p w14:paraId="5DB45CB4" w14:textId="77777777" w:rsidR="00166A66" w:rsidRDefault="009B39ED">
      <w:pPr>
        <w:ind w:firstLine="420"/>
      </w:pPr>
      <w:r>
        <w:rPr>
          <w:lang w:bidi="km-KH"/>
        </w:rPr>
        <w:lastRenderedPageBreak/>
        <w:pict w14:anchorId="49F8A4E1">
          <v:roundrect id="_x0000_s1121" style="position:absolute;left:0;text-align:left;margin-left:282.5pt;margin-top:427.2pt;width:110.4pt;height:54.55pt;z-index:25167769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3B87208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Send a </w:t>
                  </w:r>
                  <w:proofErr w:type="spellStart"/>
                  <w:r>
                    <w:rPr>
                      <w:sz w:val="16"/>
                      <w:szCs w:val="16"/>
                    </w:rPr>
                    <w:t>ReconciliationSummary</w:t>
                  </w:r>
                  <w:proofErr w:type="spellEnd"/>
                  <w:r>
                    <w:rPr>
                      <w:sz w:val="16"/>
                      <w:szCs w:val="16"/>
                    </w:rPr>
                    <w:t>/Fund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Adj</w:t>
                  </w:r>
                  <w:r>
                    <w:rPr>
                      <w:sz w:val="16"/>
                      <w:szCs w:val="16"/>
                    </w:rPr>
                    <w:t>ustmentStatement</w:t>
                  </w:r>
                  <w:proofErr w:type="spellEnd"/>
                  <w:r>
                    <w:rPr>
                      <w:sz w:val="16"/>
                      <w:szCs w:val="16"/>
                    </w:rPr>
                    <w:t>/FMI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ReconciliationStatement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6B977F8F">
          <v:roundrect id="_x0000_s1120" style="position:absolute;left:0;text-align:left;margin-left:70.2pt;margin-top:427.2pt;width:107.5pt;height:54.55pt;z-index:25166950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8FC8C19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Receive the ReconciliationSummary/FundAdjustmentStatement/FMIReconciliationStatement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3F91A034">
          <v:roundrect id="_x0000_s1119" style="position:absolute;left:0;text-align:left;margin-left:70.2pt;margin-top:78.95pt;width:96.65pt;height:44.65pt;z-index:25166540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47BD2DC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Send a </w:t>
                  </w:r>
                  <w:proofErr w:type="spellStart"/>
                  <w:r>
                    <w:rPr>
                      <w:sz w:val="16"/>
                      <w:szCs w:val="16"/>
                    </w:rPr>
                    <w:t>RequestForReconciliation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 to CIPS</w:t>
                  </w:r>
                </w:p>
              </w:txbxContent>
            </v:textbox>
          </v:roundrect>
        </w:pict>
      </w:r>
      <w:r>
        <w:rPr>
          <w:lang w:bidi="km-KH"/>
        </w:rPr>
        <w:pict w14:anchorId="2059A282">
          <v:roundrect id="_x0000_s1118" style="position:absolute;left:0;text-align:left;margin-left:289.3pt;margin-top:502.55pt;width:96.65pt;height:38.5pt;z-index:25167872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4B8DF76B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CommonConfirmation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21695883">
          <v:roundrect id="_x0000_s1117" style="position:absolute;left:0;text-align:left;margin-left:286.75pt;margin-top:342.05pt;width:96.65pt;height:38.5pt;z-index:25167667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61E821E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Send a </w:t>
                  </w:r>
                  <w:proofErr w:type="spellStart"/>
                  <w:r>
                    <w:rPr>
                      <w:sz w:val="16"/>
                      <w:szCs w:val="16"/>
                    </w:rPr>
                    <w:t>CommonConfirmation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3D01DCC0">
          <v:roundrect id="_x0000_s1116" style="position:absolute;left:0;text-align:left;margin-left:286.75pt;margin-top:285.75pt;width:96.65pt;height:38.5pt;z-index:25167564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3BC9850B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Pass business legality check and digital signature validity check or not</w:t>
                  </w:r>
                </w:p>
              </w:txbxContent>
            </v:textbox>
          </v:roundrect>
        </w:pict>
      </w:r>
      <w:r>
        <w:rPr>
          <w:lang w:bidi="km-KH"/>
        </w:rPr>
        <w:pict w14:anchorId="6C5F013E">
          <v:roundrect id="_x0000_s1115" style="position:absolute;left:0;text-align:left;margin-left:286.75pt;margin-top:233.5pt;width:96.65pt;height:38.5pt;z-index:25167462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D7BAB1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Send a </w:t>
                  </w:r>
                  <w:proofErr w:type="spellStart"/>
                  <w:r>
                    <w:rPr>
                      <w:sz w:val="16"/>
                      <w:szCs w:val="16"/>
                    </w:rPr>
                    <w:t>MessageAbandonNotice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6D915CA9">
          <v:roundrect id="_x0000_s1114" style="position:absolute;left:0;text-align:left;margin-left:286.75pt;margin-top:178.35pt;width:96.65pt;height:38.5pt;z-index:25167360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1365CC3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Pass message format check and double accounting check or not</w:t>
                  </w:r>
                </w:p>
              </w:txbxContent>
            </v:textbox>
          </v:roundrect>
        </w:pict>
      </w:r>
      <w:r>
        <w:rPr>
          <w:lang w:bidi="km-KH"/>
        </w:rPr>
        <w:pict w14:anchorId="7745C674">
          <v:roundrect id="_x0000_s1113" style="position:absolute;left:0;text-align:left;margin-left:286.75pt;margin-top:130pt;width:96.65pt;height:38.5pt;z-index:25167257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999AB19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Message review</w:t>
                  </w:r>
                </w:p>
              </w:txbxContent>
            </v:textbox>
          </v:roundrect>
        </w:pict>
      </w:r>
      <w:r>
        <w:rPr>
          <w:lang w:bidi="km-KH"/>
        </w:rPr>
        <w:pict w14:anchorId="47DF3E57">
          <v:roundrect id="_x0000_s1112" style="position:absolute;left:0;text-align:left;margin-left:286.75pt;margin-top:78.95pt;width:96.65pt;height:38.5pt;z-index:25167155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26A29FF5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RequestForReconci</w:t>
                  </w:r>
                  <w:r>
                    <w:rPr>
                      <w:sz w:val="16"/>
                      <w:szCs w:val="16"/>
                    </w:rPr>
                    <w:t>liation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12DA31D4">
          <v:roundrect id="_x0000_s1111" style="position:absolute;left:0;text-align:left;margin-left:76.05pt;margin-top:505.9pt;width:96.65pt;height:33.45pt;z-index:25167052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61123723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Send a </w:t>
                  </w:r>
                  <w:proofErr w:type="spellStart"/>
                  <w:r>
                    <w:rPr>
                      <w:sz w:val="16"/>
                      <w:szCs w:val="16"/>
                    </w:rPr>
                    <w:t>CommonConfirmation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 to CIPS</w:t>
                  </w:r>
                </w:p>
              </w:txbxContent>
            </v:textbox>
          </v:roundrect>
        </w:pict>
      </w:r>
      <w:r>
        <w:rPr>
          <w:lang w:bidi="km-KH"/>
        </w:rPr>
        <w:pict w14:anchorId="1181EDAC">
          <v:roundrect id="_x0000_s1110" style="position:absolute;left:0;text-align:left;margin-left:70.2pt;margin-top:342.05pt;width:96.65pt;height:33.45pt;z-index:25166848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40D048B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CommonConfirmation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13FD9090">
          <v:roundrect id="_x0000_s1109" style="position:absolute;left:0;text-align:left;margin-left:70.2pt;margin-top:233.5pt;width:96.65pt;height:33.45pt;z-index:25166745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4AEE115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MessageAbandonNotice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0EDE3524">
          <v:roundrect id="_x0000_s1108" style="position:absolute;left:0;text-align:left;margin-left:65.2pt;margin-top:23.65pt;width:120.9pt;height:13.15pt;z-index:251666432;mso-width-relative:page;mso-height-relative:page" arcsize="10923f" stroked="f" strokecolor="gray">
            <v:fill r:id="rId26" o:title="QQ截图20200622175408" recolor="t" type="frame"/>
            <v:textbox inset="0,0,0,0">
              <w:txbxContent>
                <w:p w14:paraId="682281E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Initiating Participants</w:t>
                  </w:r>
                </w:p>
              </w:txbxContent>
            </v:textbox>
          </v:roundrect>
        </w:pict>
      </w:r>
      <w:r>
        <w:rPr>
          <w:lang w:bidi="km-KH"/>
        </w:rPr>
        <w:pict w14:anchorId="5AFF03FA">
          <v:roundrect id="_x0000_s1107" style="position:absolute;left:0;text-align:left;margin-left:326pt;margin-top:324.25pt;width:22.6pt;height:10.6pt;z-index:251664384;mso-width-relative:page;mso-height-relative:page" arcsize="10923f" stroked="f" strokecolor="gray">
            <v:fill recolor="t"/>
            <v:textbox inset="0,0,0,0">
              <w:txbxContent>
                <w:p w14:paraId="7411693B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 w14:anchorId="3486DFFB">
          <v:roundrect id="_x0000_s1106" style="position:absolute;left:0;text-align:left;margin-left:326pt;margin-top:216.85pt;width:22.6pt;height:10.6pt;z-index:251663360;mso-width-relative:page;mso-height-relative:page" arcsize="10923f" stroked="f" strokecolor="gray">
            <v:fill recolor="t"/>
            <v:textbox inset="0,0,0,0">
              <w:txbxContent>
                <w:p w14:paraId="3CE4E73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 w14:anchorId="5F6841EC">
          <v:roundrect id="_x0000_s1105" style="position:absolute;left:0;text-align:left;margin-left:400.95pt;margin-top:383.65pt;width:22.6pt;height:10.6pt;z-index:251662336;mso-width-relative:page;mso-height-relative:page" arcsize="10923f" stroked="f" strokecolor="gray">
            <v:fill recolor="t"/>
            <v:textbox inset="0,0,0,0">
              <w:txbxContent>
                <w:p w14:paraId="3DC8E790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 w14:anchorId="261C1D1E">
          <v:roundrect id="_x0000_s1104" style="position:absolute;left:0;text-align:left;margin-left:383.4pt;margin-top:259.75pt;width:22.6pt;height:10.6pt;z-index:251661312;mso-width-relative:page;mso-height-relative:page" arcsize="10923f" stroked="f" strokecolor="gray">
            <v:fill recolor="t"/>
            <v:textbox inset="0,0,0,0">
              <w:txbxContent>
                <w:p w14:paraId="59FEFC2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Yes</w:t>
                  </w:r>
                </w:p>
              </w:txbxContent>
            </v:textbox>
          </v:roundrect>
        </w:pict>
      </w:r>
      <w:r>
        <w:pict w14:anchorId="3F836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7.3pt;height:606.05pt">
            <v:imagedata r:id="rId27" o:title=""/>
          </v:shape>
        </w:pict>
      </w:r>
    </w:p>
    <w:p w14:paraId="5336FDF6" w14:textId="77777777" w:rsidR="00166A66" w:rsidRDefault="00166A66"/>
    <w:p w14:paraId="5BF1BFA4" w14:textId="77777777" w:rsidR="00166A66" w:rsidRDefault="009B39ED">
      <w:pPr>
        <w:pStyle w:val="21"/>
        <w:rPr>
          <w:rFonts w:ascii="Times New Roman" w:hAnsi="Times New Roman"/>
        </w:rPr>
      </w:pPr>
      <w:bookmarkStart w:id="19" w:name="_Toc48843462"/>
      <w:r>
        <w:rPr>
          <w:rFonts w:ascii="Times New Roman" w:hAnsi="Times New Roman"/>
        </w:rPr>
        <w:t>Reconciliation Business</w:t>
      </w:r>
      <w:bookmarkEnd w:id="19"/>
    </w:p>
    <w:p w14:paraId="6451DCEE" w14:textId="77777777" w:rsidR="00166A66" w:rsidRDefault="009B39ED">
      <w:pPr>
        <w:pStyle w:val="31"/>
      </w:pPr>
      <w:bookmarkStart w:id="20" w:name="_Toc48843463"/>
      <w:r>
        <w:t xml:space="preserve">Reconciliation by FMI </w:t>
      </w:r>
      <w:r>
        <w:t>Participants</w:t>
      </w:r>
      <w:bookmarkEnd w:id="20"/>
    </w:p>
    <w:p w14:paraId="339574F2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>CIPS sends a “</w:t>
      </w:r>
      <w:proofErr w:type="spellStart"/>
      <w:r>
        <w:rPr>
          <w:sz w:val="24"/>
        </w:rPr>
        <w:t>FMIReconciliationStatement</w:t>
      </w:r>
      <w:proofErr w:type="spellEnd"/>
      <w:r>
        <w:rPr>
          <w:sz w:val="24"/>
        </w:rPr>
        <w:t>” message to all FMI Participants. Upon receiving the message, FMI Participants conduct reconciliation according to the message. If the Detail</w:t>
      </w:r>
      <w:r>
        <w:rPr>
          <w:rFonts w:hint="eastAsia"/>
          <w:sz w:val="24"/>
        </w:rPr>
        <w:t>s</w:t>
      </w:r>
      <w:r>
        <w:rPr>
          <w:sz w:val="24"/>
        </w:rPr>
        <w:t xml:space="preserve"> message is abnormal, FMI Participants can send a “</w:t>
      </w:r>
      <w:proofErr w:type="spellStart"/>
      <w:r>
        <w:rPr>
          <w:sz w:val="24"/>
        </w:rPr>
        <w:t>RequestFo</w:t>
      </w:r>
      <w:r>
        <w:rPr>
          <w:sz w:val="24"/>
        </w:rPr>
        <w:t>rOriginalMessageDownload</w:t>
      </w:r>
      <w:proofErr w:type="spellEnd"/>
      <w:r>
        <w:rPr>
          <w:sz w:val="24"/>
        </w:rPr>
        <w:t xml:space="preserve">” </w:t>
      </w:r>
      <w:r>
        <w:rPr>
          <w:sz w:val="24"/>
        </w:rPr>
        <w:lastRenderedPageBreak/>
        <w:t>message to CIPS. Upon receiving an “</w:t>
      </w:r>
      <w:proofErr w:type="spellStart"/>
      <w:r>
        <w:rPr>
          <w:sz w:val="24"/>
        </w:rPr>
        <w:t>AnswerForOriginalMessageDownload</w:t>
      </w:r>
      <w:proofErr w:type="spellEnd"/>
      <w:r>
        <w:rPr>
          <w:sz w:val="24"/>
        </w:rPr>
        <w:t xml:space="preserve">” message from CIPS, FMI Participants perform checks and corrections until reconciliation </w:t>
      </w:r>
      <w:bookmarkStart w:id="21" w:name="_GoBack"/>
      <w:r>
        <w:rPr>
          <w:sz w:val="24"/>
        </w:rPr>
        <w:t>succeeds</w:t>
      </w:r>
      <w:bookmarkEnd w:id="21"/>
      <w:r>
        <w:rPr>
          <w:sz w:val="24"/>
        </w:rPr>
        <w:t>.</w:t>
      </w:r>
    </w:p>
    <w:p w14:paraId="2993378E" w14:textId="77777777" w:rsidR="00166A66" w:rsidRDefault="009B39ED">
      <w:pPr>
        <w:ind w:firstLine="420"/>
      </w:pPr>
      <w:r>
        <w:rPr>
          <w:sz w:val="24"/>
          <w:lang w:bidi="km-KH"/>
        </w:rPr>
        <w:pict w14:anchorId="23B11958">
          <v:roundrect id="_x0000_s1103" style="position:absolute;left:0;text-align:left;margin-left:86.7pt;margin-top:238.8pt;width:81.35pt;height:41.3pt;z-index:25168793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4747AC7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RequestForOriginal</w:t>
                  </w:r>
                  <w:proofErr w:type="spellEnd"/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MessageDownload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6925A80C">
          <v:roundrect id="_x0000_s1102" style="position:absolute;left:0;text-align:left;margin-left:86.7pt;margin-top:321.75pt;width:81.35pt;height:39.45pt;z-index:25168998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5AEFFC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Pass message format check and double accounting </w:t>
                  </w:r>
                  <w:proofErr w:type="spellStart"/>
                  <w:r>
                    <w:rPr>
                      <w:sz w:val="15"/>
                      <w:szCs w:val="15"/>
                    </w:rPr>
                    <w:t>checkdouble</w:t>
                  </w:r>
                  <w:proofErr w:type="spellEnd"/>
                  <w:r>
                    <w:rPr>
                      <w:sz w:val="15"/>
                      <w:szCs w:val="15"/>
                    </w:rPr>
                    <w:t xml:space="preserve"> accounting check or not</w:t>
                  </w:r>
                </w:p>
                <w:p w14:paraId="75982739" w14:textId="77777777" w:rsidR="00166A66" w:rsidRDefault="00166A66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roundrect>
        </w:pict>
      </w:r>
      <w:r>
        <w:rPr>
          <w:sz w:val="24"/>
          <w:lang w:bidi="km-KH"/>
        </w:rPr>
        <w:pict w14:anchorId="6F95CEC1">
          <v:roundrect id="_x0000_s1101" style="position:absolute;left:0;text-align:left;margin-left:83.75pt;margin-top:381.15pt;width:84.3pt;height:40.4pt;z-index:25169100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6A4B8E0F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Send  a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MessageAbandonNotice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 to FMI Direct Participants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349C3615">
          <v:roundrect id="_x0000_s1100" style="position:absolute;left:0;text-align:left;margin-left:281.1pt;margin-top:510.7pt;width:81.35pt;height:41.05pt;z-index:25169612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2DBD5ADF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AnswerForOriginal</w:t>
                  </w:r>
                  <w:proofErr w:type="spellEnd"/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MessageDownload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  <w:p w14:paraId="5453F99F" w14:textId="77777777" w:rsidR="00166A66" w:rsidRDefault="00166A6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sz w:val="24"/>
          <w:lang w:bidi="km-KH"/>
        </w:rPr>
        <w:pict w14:anchorId="5E479150">
          <v:roundrect id="_x0000_s1099" style="position:absolute;left:0;text-align:left;margin-left:281.1pt;margin-top:299.45pt;width:81.35pt;height:40.1pt;z-index:25169920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3153405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Send a </w:t>
                  </w:r>
                  <w:proofErr w:type="spellStart"/>
                  <w:r>
                    <w:rPr>
                      <w:sz w:val="16"/>
                      <w:szCs w:val="16"/>
                    </w:rPr>
                    <w:t>RequestForOriginal</w:t>
                  </w:r>
                  <w:proofErr w:type="spellEnd"/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MessageDownload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 to CIPS</w:t>
                  </w:r>
                </w:p>
                <w:p w14:paraId="61D90953" w14:textId="77777777" w:rsidR="00166A66" w:rsidRDefault="00166A6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sz w:val="24"/>
          <w:lang w:bidi="km-KH"/>
        </w:rPr>
        <w:pict w14:anchorId="25A3F841">
          <v:roundrect id="_x0000_s1098" style="position:absolute;left:0;text-align:left;margin-left:281.1pt;margin-top:345.1pt;width:81.35pt;height:36.05pt;z-index:25169817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F825281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MessageAbandon</w:t>
                  </w:r>
                  <w:proofErr w:type="spellEnd"/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Notice message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2CC591F3">
          <v:roundrect id="_x0000_s1097" style="position:absolute;left:0;text-align:left;margin-left:281.1pt;margin-top:465.45pt;width:81.35pt;height:33.75pt;z-index:25169715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7CFDB995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CommonConfirmation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6111218B">
          <v:roundrect id="_x0000_s1096" style="position:absolute;left:0;text-align:left;margin-left:86.7pt;margin-top:555.25pt;width:81.35pt;height:44.75pt;z-index:25169408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75D40001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Reply to FMI Direct Participants with a</w:t>
                  </w:r>
                  <w:r>
                    <w:rPr>
                      <w:rFonts w:hint="eastAsia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AnswerForOriginalMessageDownload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6302BBF2">
          <v:roundrect id="_x0000_s1095" style="position:absolute;left:0;text-align:left;margin-left:86.7pt;margin-top:494pt;width:81.35pt;height:46.15pt;z-index:25169305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3C60C46E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Send a </w:t>
                  </w:r>
                  <w:proofErr w:type="spellStart"/>
                  <w:r>
                    <w:rPr>
                      <w:sz w:val="16"/>
                      <w:szCs w:val="16"/>
                    </w:rPr>
                    <w:t>CommonConfirmation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 to FMI Direct Participants</w:t>
                  </w:r>
                </w:p>
                <w:p w14:paraId="675C8261" w14:textId="77777777" w:rsidR="00166A66" w:rsidRDefault="00166A6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sz w:val="24"/>
          <w:lang w:bidi="km-KH"/>
        </w:rPr>
        <w:pict w14:anchorId="3C9427DD">
          <v:roundrect id="_x0000_s1094" style="position:absolute;left:0;text-align:left;margin-left:86.7pt;margin-top:430.3pt;width:81.35pt;height:41.95pt;z-index:25169203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3A0713EC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Pass business legality check and digital signature validity check or not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65629F91">
          <v:roundrect id="_x0000_s1093" style="position:absolute;left:0;text-align:left;margin-left:86.7pt;margin-top:146.9pt;width:81.35pt;height:32.35pt;z-index:25168691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4756BB77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Receive the </w:t>
                  </w:r>
                  <w:proofErr w:type="spellStart"/>
                  <w:r>
                    <w:rPr>
                      <w:sz w:val="16"/>
                      <w:szCs w:val="16"/>
                    </w:rPr>
                    <w:t>CommonConfirmation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4FF6BDCC">
          <v:roundrect id="_x0000_s1092" style="position:absolute;left:0;text-align:left;margin-left:281.1pt;margin-top:146.9pt;width:81.35pt;height:32.35pt;z-index:25170124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3416CC7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Reply with a </w:t>
                  </w:r>
                  <w:proofErr w:type="spellStart"/>
                  <w:r>
                    <w:rPr>
                      <w:sz w:val="16"/>
                      <w:szCs w:val="16"/>
                    </w:rPr>
                    <w:t>CommonConfirmation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56D42A7E">
          <v:roundrect id="_x0000_s1091" style="position:absolute;left:0;text-align:left;margin-left:281.1pt;margin-top:96.6pt;width:81.35pt;height:35.05pt;z-index:25170022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64922CF9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Receive the Reconciliation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Summary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35E9DC20">
          <v:roundrect id="_x0000_s1090" style="position:absolute;left:0;text-align:left;margin-left:86.7pt;margin-top:89.1pt;width:81.35pt;height:54.45pt;z-index:25167974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619F4368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Issue a </w:t>
                  </w:r>
                  <w:proofErr w:type="spellStart"/>
                  <w:r>
                    <w:rPr>
                      <w:sz w:val="16"/>
                      <w:szCs w:val="16"/>
                    </w:rPr>
                    <w:t>FMIReconciliation</w:t>
                  </w:r>
                  <w:proofErr w:type="spellEnd"/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Statement message to </w:t>
                  </w:r>
                  <w:r>
                    <w:rPr>
                      <w:sz w:val="16"/>
                      <w:szCs w:val="16"/>
                    </w:rPr>
                    <w:t>FMI Participants at the end of each day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7E5C9C59">
          <v:roundrect id="_x0000_s1089" style="position:absolute;left:0;text-align:left;margin-left:268.8pt;margin-top:19.1pt;width:120.9pt;height:9.1pt;z-index:251682816;mso-width-relative:page;mso-height-relative:page" arcsize="10923f" stroked="f" strokecolor="gray">
            <v:fill r:id="rId26" o:title="QQ截图20200622175408" recolor="t" type="frame"/>
            <v:textbox inset="0,0,0,0">
              <w:txbxContent>
                <w:p w14:paraId="2CCAE269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FMI Direct Participants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6B0777D0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8" type="#_x0000_t4" style="position:absolute;left:0;text-align:left;margin-left:281.1pt;margin-top:238.8pt;width:81.35pt;height:33.85pt;z-index:251703296;mso-width-relative:page;mso-height-relative:page" strokecolor="gray">
            <v:fill r:id="rId26" o:title="QQ截图20200622175408" recolor="t" type="frame"/>
            <v:textbox inset="0,0,0,0">
              <w:txbxContent>
                <w:p w14:paraId="69B1F4C1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Check if it is correct</w:t>
                  </w:r>
                </w:p>
              </w:txbxContent>
            </v:textbox>
          </v:shape>
        </w:pict>
      </w:r>
      <w:r>
        <w:rPr>
          <w:sz w:val="24"/>
          <w:lang w:bidi="km-KH"/>
        </w:rPr>
        <w:pict w14:anchorId="3212E5CA">
          <v:roundrect id="_x0000_s1087" style="position:absolute;left:0;text-align:left;margin-left:281.1pt;margin-top:189.9pt;width:81.35pt;height:29.45pt;z-index:25170227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4E05080E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Conduct reconciliation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0D9B73CC">
          <v:roundrect id="_x0000_s1086" style="position:absolute;left:0;text-align:left;margin-left:281.1pt;margin-top:559.55pt;width:81.35pt;height:29.45pt;z-index:25169510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650861C3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Perform checks and corrections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2B767A12">
          <v:roundrect id="_x0000_s1085" style="position:absolute;left:0;text-align:left;margin-left:86.7pt;margin-top:287.7pt;width:81.35pt;height:29.45pt;z-index:251688960;mso-width-relative:page;mso-height-relative:page;v-text-anchor:middle" arcsize="10923f" strokecolor="gray">
            <v:fill r:id="rId26" o:title="QQ截图20200622175408" recolor="t" type="frame"/>
            <v:textbox inset="0,0,0,0">
              <w:txbxContent>
                <w:p w14:paraId="50C4DD9C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Message review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14A364F7">
          <v:roundrect id="_x0000_s1084" style="position:absolute;left:0;text-align:left;margin-left:117.45pt;margin-top:475.75pt;width:22.6pt;height:10.6pt;z-index:251685888;mso-width-relative:page;mso-height-relative:page" arcsize="10923f" stroked="f" strokecolor="gray">
            <v:fill recolor="t"/>
            <v:textbox inset="0,0,0,0">
              <w:txbxContent>
                <w:p w14:paraId="01B84107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No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5E2AA0F7">
          <v:roundrect id="_x0000_s1083" style="position:absolute;left:0;text-align:left;margin-left:117.45pt;margin-top:365.05pt;width:22.6pt;height:10.6pt;z-index:251684864;mso-width-relative:page;mso-height-relative:page" arcsize="10923f" stroked="f" strokecolor="gray">
            <v:fill recolor="t"/>
            <v:textbox inset="0,0,0,0">
              <w:txbxContent>
                <w:p w14:paraId="4C4A6C5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No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25929F79">
          <v:roundrect id="_x0000_s1082" style="position:absolute;left:0;text-align:left;margin-left:367.1pt;margin-top:248.45pt;width:15.7pt;height:10.6pt;z-index:251683840;mso-width-relative:page;mso-height-relative:page" arcsize="10923f" stroked="f" strokecolor="gray">
            <v:fill recolor="t"/>
            <v:textbox inset="0,0,0,0">
              <w:txbxContent>
                <w:p w14:paraId="7DE3C1E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Yes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278E12EA">
          <v:roundrect id="_x0000_s1081" style="position:absolute;left:0;text-align:left;margin-left:64.1pt;margin-top:406.6pt;width:22.6pt;height:10.6pt;z-index:251680768;mso-width-relative:page;mso-height-relative:page" arcsize="10923f" stroked="f" strokecolor="gray">
            <v:fill recolor="t"/>
            <v:textbox inset="0,0,0,0">
              <w:txbxContent>
                <w:p w14:paraId="2A8ABD5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Yes</w:t>
                  </w:r>
                </w:p>
              </w:txbxContent>
            </v:textbox>
          </v:roundrect>
        </w:pict>
      </w:r>
      <w:r>
        <w:rPr>
          <w:sz w:val="24"/>
          <w:lang w:bidi="km-KH"/>
        </w:rPr>
        <w:pict w14:anchorId="5B0D8809">
          <v:roundrect id="_x0000_s1080" style="position:absolute;left:0;text-align:left;margin-left:311.4pt;margin-top:283.2pt;width:22.6pt;height:10.6pt;z-index:251681792;mso-width-relative:page;mso-height-relative:page" arcsize="10923f" stroked="f" strokecolor="gray">
            <v:fill recolor="t"/>
            <v:textbox inset="0,0,0,0">
              <w:txbxContent>
                <w:p w14:paraId="3E624568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No</w:t>
                  </w:r>
                </w:p>
              </w:txbxContent>
            </v:textbox>
          </v:roundrect>
        </w:pict>
      </w:r>
      <w:r>
        <w:pict w14:anchorId="2BB98F5D">
          <v:shape id="_x0000_i1027" type="#_x0000_t75" style="width:414.35pt;height:637.85pt">
            <v:imagedata r:id="rId28" o:title=""/>
          </v:shape>
        </w:pict>
      </w:r>
    </w:p>
    <w:p w14:paraId="6EC6DCA7" w14:textId="77777777" w:rsidR="00166A66" w:rsidRDefault="009B39ED">
      <w:pPr>
        <w:pStyle w:val="31"/>
      </w:pPr>
      <w:bookmarkStart w:id="22" w:name="_Toc48843464"/>
      <w:r>
        <w:t>Reconciliation by Non-FMI Participants</w:t>
      </w:r>
      <w:bookmarkEnd w:id="22"/>
    </w:p>
    <w:p w14:paraId="5E0BE3A9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>CIPS sends a “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>” message and a “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message” </w:t>
      </w:r>
      <w:r>
        <w:rPr>
          <w:sz w:val="24"/>
        </w:rPr>
        <w:lastRenderedPageBreak/>
        <w:t>to all Non-FMI Participants. Upon receiving the “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” message, the Participants conduct reconciliation according to </w:t>
      </w:r>
      <w:r>
        <w:rPr>
          <w:rFonts w:hint="eastAsia"/>
          <w:sz w:val="24"/>
        </w:rPr>
        <w:t>the message</w:t>
      </w:r>
      <w:r>
        <w:rPr>
          <w:sz w:val="24"/>
        </w:rPr>
        <w:t>. If the reconciliation re</w:t>
      </w:r>
      <w:r>
        <w:rPr>
          <w:sz w:val="24"/>
        </w:rPr>
        <w:t>sult is “inconsistent”, the Participants can send a “</w:t>
      </w:r>
      <w:proofErr w:type="spellStart"/>
      <w:r>
        <w:rPr>
          <w:sz w:val="24"/>
        </w:rPr>
        <w:t>RequestToDownloadReconciliationDetails</w:t>
      </w:r>
      <w:proofErr w:type="spellEnd"/>
      <w:r>
        <w:rPr>
          <w:sz w:val="24"/>
        </w:rPr>
        <w:t>” message to CIPS. Upon receiving a</w:t>
      </w:r>
      <w:r>
        <w:rPr>
          <w:rFonts w:hint="eastAsia"/>
          <w:sz w:val="24"/>
        </w:rPr>
        <w:t>n</w:t>
      </w:r>
      <w:r>
        <w:rPr>
          <w:sz w:val="24"/>
        </w:rPr>
        <w:t xml:space="preserve"> “</w:t>
      </w:r>
      <w:proofErr w:type="spellStart"/>
      <w:r>
        <w:rPr>
          <w:sz w:val="24"/>
        </w:rPr>
        <w:t>AnswerToDodwnloadReconciliationDetails</w:t>
      </w:r>
      <w:proofErr w:type="spellEnd"/>
      <w:r>
        <w:rPr>
          <w:sz w:val="24"/>
        </w:rPr>
        <w:t>” message from CIPS, the Participants conduct reconciliation again according to the detai</w:t>
      </w:r>
      <w:r>
        <w:rPr>
          <w:sz w:val="24"/>
        </w:rPr>
        <w:t>l</w:t>
      </w:r>
      <w:r>
        <w:rPr>
          <w:rFonts w:hint="eastAsia"/>
          <w:sz w:val="24"/>
        </w:rPr>
        <w:t>s</w:t>
      </w:r>
      <w:r>
        <w:rPr>
          <w:sz w:val="24"/>
        </w:rPr>
        <w:t>. If the Detail</w:t>
      </w:r>
      <w:r>
        <w:rPr>
          <w:rFonts w:hint="eastAsia"/>
          <w:sz w:val="24"/>
        </w:rPr>
        <w:t>s</w:t>
      </w:r>
      <w:r>
        <w:rPr>
          <w:sz w:val="24"/>
        </w:rPr>
        <w:t xml:space="preserve"> message is abnormal, the Participants can send a “</w:t>
      </w:r>
      <w:proofErr w:type="spellStart"/>
      <w:r>
        <w:rPr>
          <w:sz w:val="24"/>
        </w:rPr>
        <w:t>RequestForOriginalMessageDownload</w:t>
      </w:r>
      <w:proofErr w:type="spellEnd"/>
      <w:r>
        <w:rPr>
          <w:sz w:val="24"/>
        </w:rPr>
        <w:t>” message to CIPS. Upon receiving a</w:t>
      </w:r>
      <w:r>
        <w:rPr>
          <w:rFonts w:hint="eastAsia"/>
          <w:sz w:val="24"/>
        </w:rPr>
        <w:t>n</w:t>
      </w:r>
      <w:r>
        <w:rPr>
          <w:sz w:val="24"/>
        </w:rPr>
        <w:t xml:space="preserve"> “</w:t>
      </w:r>
      <w:proofErr w:type="spellStart"/>
      <w:r>
        <w:rPr>
          <w:sz w:val="24"/>
        </w:rPr>
        <w:t>AnswerForOriginalMessageDownload</w:t>
      </w:r>
      <w:proofErr w:type="spellEnd"/>
      <w:r>
        <w:rPr>
          <w:sz w:val="24"/>
        </w:rPr>
        <w:t>” message from CIPS, the Participants perform checks and corrections until reconcili</w:t>
      </w:r>
      <w:r>
        <w:rPr>
          <w:sz w:val="24"/>
        </w:rPr>
        <w:t>ation succeeds.</w:t>
      </w:r>
    </w:p>
    <w:p w14:paraId="0929A0F1" w14:textId="77777777" w:rsidR="00166A66" w:rsidRDefault="009B39ED">
      <w:pPr>
        <w:jc w:val="center"/>
      </w:pPr>
      <w:r>
        <w:rPr>
          <w:lang w:bidi="km-KH"/>
        </w:rPr>
        <w:lastRenderedPageBreak/>
        <w:pict w14:anchorId="7E428371">
          <v:roundrect id="_x0000_s1079" style="position:absolute;left:0;text-align:left;margin-left:345.6pt;margin-top:454.1pt;width:14.2pt;height:5.3pt;z-index:251758592;mso-width-relative:page;mso-height-relative:page" arcsize="10923f" stroked="f" strokecolor="gray">
            <v:fill recolor="t"/>
            <v:textbox inset="0,0,0,0">
              <w:txbxContent>
                <w:p w14:paraId="28A287DA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 w14:anchorId="555CA176">
          <v:roundrect id="_x0000_s1078" style="position:absolute;left:0;text-align:left;margin-left:279.35pt;margin-top:477.8pt;width:66.25pt;height:21.65pt;z-index:25173708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D3F02D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Send a </w:t>
                  </w:r>
                  <w:proofErr w:type="spellStart"/>
                  <w:r>
                    <w:rPr>
                      <w:sz w:val="11"/>
                      <w:szCs w:val="11"/>
                    </w:rPr>
                    <w:t>RequestForOriginalMessageDownload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 to CIPS</w:t>
                  </w:r>
                </w:p>
              </w:txbxContent>
            </v:textbox>
          </v:roundrect>
        </w:pict>
      </w:r>
      <w:r>
        <w:rPr>
          <w:lang w:bidi="km-KH"/>
        </w:rPr>
        <w:pict w14:anchorId="40084C18">
          <v:roundrect id="_x0000_s1077" style="position:absolute;left:0;text-align:left;margin-left:135.8pt;margin-top:470.15pt;width:60.6pt;height:29.3pt;z-index:25172172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20282B0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Pass message format check and double accounting </w:t>
                  </w:r>
                  <w:proofErr w:type="spellStart"/>
                  <w:r>
                    <w:rPr>
                      <w:sz w:val="11"/>
                      <w:szCs w:val="11"/>
                    </w:rPr>
                    <w:t>checkdouble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accounting check or not</w:t>
                  </w:r>
                </w:p>
              </w:txbxContent>
            </v:textbox>
          </v:roundrect>
        </w:pict>
      </w:r>
      <w:r>
        <w:rPr>
          <w:lang w:bidi="km-KH"/>
        </w:rPr>
        <w:pict w14:anchorId="383F849D">
          <v:roundrect id="_x0000_s1076" style="position:absolute;left:0;text-align:left;margin-left:275.3pt;margin-top:628.85pt;width:67.2pt;height:21.65pt;z-index:25174323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2499B849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RequestForOriginalMessageDownload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1B731252">
          <v:roundrect id="_x0000_s1075" style="position:absolute;left:0;text-align:left;margin-left:135.8pt;margin-top:628.85pt;width:66.15pt;height:31.45pt;z-index:25172582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78ACE250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Reply to Non-FMI Direct </w:t>
                  </w:r>
                  <w:r>
                    <w:rPr>
                      <w:sz w:val="11"/>
                      <w:szCs w:val="11"/>
                    </w:rPr>
                    <w:t xml:space="preserve">Participants with </w:t>
                  </w:r>
                  <w:proofErr w:type="gramStart"/>
                  <w:r>
                    <w:rPr>
                      <w:sz w:val="11"/>
                      <w:szCs w:val="11"/>
                    </w:rPr>
                    <w:t>a</w:t>
                  </w:r>
                  <w:proofErr w:type="gramEnd"/>
                  <w:r>
                    <w:rPr>
                      <w:sz w:val="11"/>
                      <w:szCs w:val="11"/>
                    </w:rPr>
                    <w:t xml:space="preserve"> </w:t>
                  </w:r>
                  <w:proofErr w:type="spellStart"/>
                  <w:r>
                    <w:rPr>
                      <w:sz w:val="11"/>
                      <w:szCs w:val="11"/>
                    </w:rPr>
                    <w:t>AnswerForOriginalMessageDownload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3C7A0681">
          <v:roundrect id="_x0000_s1074" style="position:absolute;left:0;text-align:left;margin-left:120.1pt;margin-top:532.1pt;width:15.7pt;height:7.5pt;z-index:251726848;mso-width-relative:page;mso-height-relative:page" arcsize="10923f" stroked="f" strokecolor="gray">
            <v:fill recolor="t"/>
            <v:textbox inset="0,0,0,0">
              <w:txbxContent>
                <w:p w14:paraId="0FFB7311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 w14:anchorId="52EC3BCC">
          <v:roundrect id="_x0000_s1073" style="position:absolute;left:0;text-align:left;margin-left:132.35pt;margin-top:414.6pt;width:66.85pt;height:21.65pt;z-index:25171968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BBF3F4C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RequestForOriginalMessageDownload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04C4B832">
          <v:roundrect id="_x0000_s1072" style="position:absolute;left:0;text-align:left;margin-left:279.35pt;margin-top:214.05pt;width:63.15pt;height:29.95pt;z-index:25173196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75C2357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Send a </w:t>
                  </w:r>
                  <w:proofErr w:type="spellStart"/>
                  <w:r>
                    <w:rPr>
                      <w:sz w:val="11"/>
                      <w:szCs w:val="11"/>
                    </w:rPr>
                    <w:t>RequestForReconciliationDetails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 to CIPS</w:t>
                  </w:r>
                </w:p>
              </w:txbxContent>
            </v:textbox>
          </v:roundrect>
        </w:pict>
      </w:r>
      <w:r>
        <w:rPr>
          <w:lang w:bidi="km-KH"/>
        </w:rPr>
        <w:pict w14:anchorId="5ADC6A66">
          <v:roundrect id="_x0000_s1071" style="position:absolute;left:0;text-align:left;margin-left:132.35pt;margin-top:164.9pt;width:64.05pt;height:29.2pt;z-index:25171251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DA84143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RequestForReconciliationDetails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6C31E108">
          <v:roundrect id="_x0000_s1070" style="position:absolute;left:0;text-align:left;margin-left:279.35pt;margin-top:380.15pt;width:60.6pt;height:29.3pt;z-index:25173504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3413871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Ans</w:t>
                  </w:r>
                  <w:r>
                    <w:rPr>
                      <w:sz w:val="11"/>
                      <w:szCs w:val="11"/>
                    </w:rPr>
                    <w:t>werForReconciliationDetails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7B558F09">
          <v:roundrect id="_x0000_s1069" style="position:absolute;left:0;text-align:left;margin-left:135.8pt;margin-top:510.45pt;width:60.6pt;height:29.15pt;z-index:25172275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7F3A5180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Send a </w:t>
                  </w:r>
                  <w:proofErr w:type="spellStart"/>
                  <w:r>
                    <w:rPr>
                      <w:sz w:val="11"/>
                      <w:szCs w:val="11"/>
                    </w:rPr>
                    <w:t>MessageAbandonNotice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 to Non-FMI Direct Participants</w:t>
                  </w:r>
                </w:p>
              </w:txbxContent>
            </v:textbox>
          </v:roundrect>
        </w:pict>
      </w:r>
      <w:r>
        <w:rPr>
          <w:lang w:bidi="km-KH"/>
        </w:rPr>
        <w:pict w14:anchorId="37591E66">
          <v:roundrect id="_x0000_s1068" style="position:absolute;left:0;text-align:left;margin-left:158.65pt;margin-top:580.5pt;width:14.2pt;height:5.3pt;z-index:251745280;mso-width-relative:page;mso-height-relative:page" arcsize="10923f" stroked="f" strokecolor="gray">
            <v:fill recolor="t"/>
            <v:textbox inset="0,0,0,0">
              <w:txbxContent>
                <w:p w14:paraId="080EB597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 w14:anchorId="30279428">
          <v:roundrect id="_x0000_s1067" style="position:absolute;left:0;text-align:left;margin-left:135.8pt;margin-top:551.1pt;width:60.6pt;height:28.5pt;z-index:25172377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6CF777C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Pass business legality check and digital signature validity check or not</w:t>
                  </w:r>
                </w:p>
              </w:txbxContent>
            </v:textbox>
          </v:roundrect>
        </w:pict>
      </w:r>
      <w:r>
        <w:rPr>
          <w:lang w:bidi="km-KH"/>
        </w:rPr>
        <w:pict w14:anchorId="188F8F2F">
          <v:roundrect id="_x0000_s1066" style="position:absolute;left:0;text-align:left;margin-left:135.8pt;margin-top:591.3pt;width:60.6pt;height:27.6pt;z-index:25172480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9BF3CE2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Send a </w:t>
                  </w:r>
                  <w:proofErr w:type="spellStart"/>
                  <w:r>
                    <w:rPr>
                      <w:sz w:val="11"/>
                      <w:szCs w:val="11"/>
                    </w:rPr>
                    <w:t>CommonConfirmation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 to Non-FMI Direct Participants</w:t>
                  </w:r>
                </w:p>
              </w:txbxContent>
            </v:textbox>
          </v:roundrect>
        </w:pict>
      </w:r>
      <w:r>
        <w:rPr>
          <w:lang w:bidi="km-KH"/>
        </w:rPr>
        <w:pict w14:anchorId="49D74B15">
          <v:roundrect id="_x0000_s1065" style="position:absolute;left:0;text-align:left;margin-left:135.8pt;margin-top:375.3pt;width:60.6pt;height:29.4pt;z-index:25171865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C732EC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Reply to Non-FMI Direct Participants with a</w:t>
                  </w:r>
                  <w:r>
                    <w:rPr>
                      <w:rFonts w:hint="eastAsia"/>
                      <w:sz w:val="10"/>
                      <w:szCs w:val="10"/>
                    </w:rPr>
                    <w:t>n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>
                    <w:rPr>
                      <w:sz w:val="10"/>
                      <w:szCs w:val="10"/>
                    </w:rPr>
                    <w:t>AnswerForReconciliation</w:t>
                  </w:r>
                  <w:proofErr w:type="spellEnd"/>
                  <w:r>
                    <w:rPr>
                      <w:rFonts w:hint="eastAsia"/>
                      <w:sz w:val="10"/>
                      <w:szCs w:val="10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>Details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3FEC529B">
          <v:roundrect id="_x0000_s1064" style="position:absolute;left:0;text-align:left;margin-left:135.8pt;margin-top:338.7pt;width:60.6pt;height:29.6pt;z-index:25171763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2E6DA8AA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Send a </w:t>
                  </w:r>
                  <w:proofErr w:type="spellStart"/>
                  <w:r>
                    <w:rPr>
                      <w:sz w:val="11"/>
                      <w:szCs w:val="11"/>
                    </w:rPr>
                    <w:t>CommonConfirmation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 to Non-FMI Direct Participants</w:t>
                  </w:r>
                </w:p>
              </w:txbxContent>
            </v:textbox>
          </v:roundrect>
        </w:pict>
      </w:r>
      <w:r>
        <w:rPr>
          <w:lang w:bidi="km-KH"/>
        </w:rPr>
        <w:pict w14:anchorId="497FC0E0">
          <v:roundrect id="_x0000_s1063" style="position:absolute;left:0;text-align:left;margin-left:135.8pt;margin-top:269.75pt;width:60.6pt;height:27.95pt;z-index:25171558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6560B15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Send a </w:t>
                  </w:r>
                  <w:proofErr w:type="spellStart"/>
                  <w:r>
                    <w:rPr>
                      <w:sz w:val="11"/>
                      <w:szCs w:val="11"/>
                    </w:rPr>
                    <w:t>MessageAbandonNotice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 to Non-FMI Direct Participants</w:t>
                  </w:r>
                </w:p>
              </w:txbxContent>
            </v:textbox>
          </v:roundrect>
        </w:pict>
      </w:r>
      <w:r>
        <w:rPr>
          <w:lang w:bidi="km-KH"/>
        </w:rPr>
        <w:pict w14:anchorId="514D5EDB">
          <v:roundrect id="_x0000_s1062" style="position:absolute;left:0;text-align:left;margin-left:135.8pt;margin-top:300.05pt;width:60.6pt;height:28.45pt;z-index:25171660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F350D5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Pass business legality </w:t>
                  </w:r>
                  <w:r>
                    <w:rPr>
                      <w:sz w:val="11"/>
                      <w:szCs w:val="11"/>
                    </w:rPr>
                    <w:t>check and digital signature validity check or not</w:t>
                  </w:r>
                </w:p>
              </w:txbxContent>
            </v:textbox>
          </v:roundrect>
        </w:pict>
      </w:r>
      <w:r>
        <w:rPr>
          <w:lang w:bidi="km-KH"/>
        </w:rPr>
        <w:pict w14:anchorId="631CF3BB">
          <v:roundrect id="_x0000_s1061" style="position:absolute;left:0;text-align:left;margin-left:279.35pt;margin-top:71.85pt;width:60.6pt;height:27.15pt;z-index:25172889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DF38AB4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ReconciliationSummary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5D009D58">
          <v:roundrect id="_x0000_s1060" style="position:absolute;left:0;text-align:left;margin-left:279.35pt;margin-top:109.4pt;width:60.6pt;height:24.65pt;z-index:25172992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732E946A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Reply to CIPS with a </w:t>
                  </w:r>
                  <w:proofErr w:type="spellStart"/>
                  <w:r>
                    <w:rPr>
                      <w:sz w:val="11"/>
                      <w:szCs w:val="11"/>
                    </w:rPr>
                    <w:t>CommonConfirmation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06FAAA96">
          <v:roundrect id="_x0000_s1059" style="position:absolute;left:0;text-align:left;margin-left:135.8pt;margin-top:72.3pt;width:60.6pt;height:32.75pt;z-index:25170739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CC4DA61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 xml:space="preserve">Issue a </w:t>
                  </w:r>
                  <w:proofErr w:type="spellStart"/>
                  <w:r>
                    <w:rPr>
                      <w:sz w:val="8"/>
                      <w:szCs w:val="8"/>
                    </w:rPr>
                    <w:t>ReconciliationSummary</w:t>
                  </w:r>
                  <w:proofErr w:type="spellEnd"/>
                  <w:r>
                    <w:rPr>
                      <w:sz w:val="8"/>
                      <w:szCs w:val="8"/>
                    </w:rPr>
                    <w:t xml:space="preserve"> message and a </w:t>
                  </w:r>
                  <w:proofErr w:type="spellStart"/>
                  <w:r>
                    <w:rPr>
                      <w:sz w:val="8"/>
                      <w:szCs w:val="8"/>
                    </w:rPr>
                    <w:t>FundAdjustmentStatement</w:t>
                  </w:r>
                  <w:proofErr w:type="spellEnd"/>
                  <w:r>
                    <w:rPr>
                      <w:sz w:val="8"/>
                      <w:szCs w:val="8"/>
                    </w:rPr>
                    <w:t xml:space="preserve"> message to Non-FMI Participants at the </w:t>
                  </w:r>
                  <w:r>
                    <w:rPr>
                      <w:sz w:val="8"/>
                      <w:szCs w:val="8"/>
                    </w:rPr>
                    <w:t>end of each day</w:t>
                  </w:r>
                </w:p>
              </w:txbxContent>
            </v:textbox>
          </v:roundrect>
        </w:pict>
      </w:r>
      <w:r>
        <w:rPr>
          <w:lang w:bidi="km-KH"/>
        </w:rPr>
        <w:pict w14:anchorId="6B0FAAAB">
          <v:roundrect id="_x0000_s1058" style="position:absolute;left:0;text-align:left;margin-left:135.8pt;margin-top:109.4pt;width:60.6pt;height:27pt;z-index:251711488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FB482EE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CommonConfirmation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575D34CD">
          <v:roundrect id="_x0000_s1057" style="position:absolute;left:0;text-align:left;margin-left:279.35pt;margin-top:663.3pt;width:60.6pt;height:21.65pt;z-index:25174425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3D433BE2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Perform checks and corrections</w:t>
                  </w:r>
                </w:p>
              </w:txbxContent>
            </v:textbox>
          </v:roundrect>
        </w:pict>
      </w:r>
      <w:r>
        <w:rPr>
          <w:lang w:bidi="km-KH"/>
        </w:rPr>
        <w:pict w14:anchorId="21E657D0">
          <v:roundrect id="_x0000_s1056" style="position:absolute;left:0;text-align:left;margin-left:342.5pt;margin-top:183.6pt;width:15.7pt;height:7.5pt;z-index:251742208;mso-width-relative:page;mso-height-relative:page" arcsize="10923f" stroked="f" strokecolor="gray">
            <v:fill recolor="t"/>
            <v:textbox inset="0,0,0,0">
              <w:txbxContent>
                <w:p w14:paraId="26E7B3B8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 w14:anchorId="580258D2">
          <v:shape id="_x0000_s1055" type="#_x0000_t4" style="position:absolute;left:0;text-align:left;margin-left:271.9pt;margin-top:174.9pt;width:68.05pt;height:25.5pt;z-index:251741184;mso-width-relative:page;mso-height-relative:page" strokecolor="gray">
            <v:fill r:id="rId26" o:title="QQ截图20200622175408" recolor="t" type="frame"/>
            <v:textbox inset="0,0,0,0">
              <w:txbxContent>
                <w:p w14:paraId="19AB344E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Check whether it is correct</w:t>
                  </w:r>
                </w:p>
              </w:txbxContent>
            </v:textbox>
          </v:shape>
        </w:pict>
      </w:r>
      <w:r>
        <w:rPr>
          <w:lang w:bidi="km-KH"/>
        </w:rPr>
        <w:pict w14:anchorId="56428454">
          <v:roundrect id="_x0000_s1054" style="position:absolute;left:0;text-align:left;margin-left:279.35pt;margin-top:445.1pt;width:60.6pt;height:21.65pt;z-index:25174016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27B4984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The Detail</w:t>
                  </w:r>
                  <w:r>
                    <w:rPr>
                      <w:rFonts w:hint="eastAsia"/>
                      <w:sz w:val="11"/>
                      <w:szCs w:val="11"/>
                    </w:rPr>
                    <w:t>s</w:t>
                  </w:r>
                  <w:r>
                    <w:rPr>
                      <w:sz w:val="11"/>
                      <w:szCs w:val="11"/>
                    </w:rPr>
                    <w:t xml:space="preserve"> message is abnormal or not</w:t>
                  </w:r>
                </w:p>
              </w:txbxContent>
            </v:textbox>
          </v:roundrect>
        </w:pict>
      </w:r>
      <w:r>
        <w:rPr>
          <w:lang w:bidi="km-KH"/>
        </w:rPr>
        <w:pict w14:anchorId="35C51B9E">
          <v:roundrect id="_x0000_s1053" style="position:absolute;left:0;text-align:left;margin-left:279.35pt;margin-top:591.3pt;width:60.6pt;height:21.65pt;z-index:25173913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0FB53529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CommonConfirmation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3D040D26">
          <v:roundrect id="_x0000_s1052" style="position:absolute;left:0;text-align:left;margin-left:279.35pt;margin-top:510.45pt;width:60.6pt;height:21.65pt;z-index:25173811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DAC7B53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MessageAbandonNotice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</w:t>
                  </w:r>
                  <w:r>
                    <w:rPr>
                      <w:sz w:val="11"/>
                      <w:szCs w:val="11"/>
                    </w:rPr>
                    <w:t>e</w:t>
                  </w:r>
                </w:p>
              </w:txbxContent>
            </v:textbox>
          </v:roundrect>
        </w:pict>
      </w:r>
      <w:r>
        <w:rPr>
          <w:lang w:bidi="km-KH"/>
        </w:rPr>
        <w:pict w14:anchorId="12FC4DFD">
          <v:roundrect id="_x0000_s1051" style="position:absolute;left:0;text-align:left;margin-left:279.35pt;margin-top:414.6pt;width:60.6pt;height:21.65pt;z-index:25173606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6F831652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Conduct reconciliation again according to the detail</w:t>
                  </w:r>
                </w:p>
              </w:txbxContent>
            </v:textbox>
          </v:roundrect>
        </w:pict>
      </w:r>
      <w:r>
        <w:rPr>
          <w:lang w:bidi="km-KH"/>
        </w:rPr>
        <w:pict w14:anchorId="258FB6D3">
          <v:roundrect id="_x0000_s1050" style="position:absolute;left:0;text-align:left;margin-left:279.35pt;margin-top:336pt;width:60.6pt;height:21.65pt;z-index:25173401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0597A488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CommonConfirmation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4BC30826">
          <v:roundrect id="_x0000_s1049" style="position:absolute;left:0;text-align:left;margin-left:279.35pt;margin-top:269.75pt;width:60.6pt;height:21.65pt;z-index:251732992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5790095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Receive the </w:t>
                  </w:r>
                  <w:proofErr w:type="spellStart"/>
                  <w:r>
                    <w:rPr>
                      <w:sz w:val="11"/>
                      <w:szCs w:val="11"/>
                    </w:rPr>
                    <w:t>MessageAbandonNotice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 w14:anchorId="5E0D79DE">
          <v:roundrect id="_x0000_s1048" style="position:absolute;left:0;text-align:left;margin-left:279.35pt;margin-top:140.75pt;width:60.6pt;height:21.65pt;z-index:25173094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4E6399BB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Conduct reconciliation</w:t>
                  </w:r>
                </w:p>
              </w:txbxContent>
            </v:textbox>
          </v:roundrect>
        </w:pict>
      </w:r>
      <w:r>
        <w:rPr>
          <w:lang w:bidi="km-KH"/>
        </w:rPr>
        <w:pict w14:anchorId="31503DF3">
          <v:roundrect id="_x0000_s1047" style="position:absolute;left:0;text-align:left;margin-left:158.65pt;margin-top:501.65pt;width:14.2pt;height:5.3pt;z-index:251727872;mso-width-relative:page;mso-height-relative:page" arcsize="10923f" stroked="f" strokecolor="gray">
            <v:fill recolor="t"/>
            <v:textbox inset="0,0,0,0">
              <w:txbxContent>
                <w:p w14:paraId="21C58371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 w14:anchorId="7F33C69D">
          <v:roundrect id="_x0000_s1046" style="position:absolute;left:0;text-align:left;margin-left:135.8pt;margin-top:445.1pt;width:60.6pt;height:21.65pt;z-index:251720704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4D6A39AF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Message review</w:t>
                  </w:r>
                </w:p>
              </w:txbxContent>
            </v:textbox>
          </v:roundrect>
        </w:pict>
      </w:r>
      <w:r>
        <w:rPr>
          <w:lang w:bidi="km-KH"/>
        </w:rPr>
        <w:pict w14:anchorId="08B098F6">
          <v:roundrect id="_x0000_s1045" style="position:absolute;left:0;text-align:left;margin-left:135.8pt;margin-top:237.95pt;width:60.6pt;height:21.65pt;z-index:251714560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3EF6448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 xml:space="preserve">Pass message format check and double accounting </w:t>
                  </w:r>
                  <w:proofErr w:type="spellStart"/>
                  <w:r>
                    <w:rPr>
                      <w:sz w:val="11"/>
                      <w:szCs w:val="11"/>
                    </w:rPr>
                    <w:t>checkdouble</w:t>
                  </w:r>
                  <w:proofErr w:type="spellEnd"/>
                  <w:r>
                    <w:rPr>
                      <w:sz w:val="11"/>
                      <w:szCs w:val="11"/>
                    </w:rPr>
                    <w:t xml:space="preserve"> accounting check or not</w:t>
                  </w:r>
                </w:p>
              </w:txbxContent>
            </v:textbox>
          </v:roundrect>
        </w:pict>
      </w:r>
      <w:r>
        <w:rPr>
          <w:lang w:bidi="km-KH"/>
        </w:rPr>
        <w:pict w14:anchorId="25166112">
          <v:roundrect id="_x0000_s1044" style="position:absolute;left:0;text-align:left;margin-left:135.8pt;margin-top:208.3pt;width:60.6pt;height:21.65pt;z-index:251713536;mso-width-relative:page;mso-height-relative:page" arcsize="10923f" strokecolor="gray">
            <v:fill r:id="rId26" o:title="QQ截图20200622175408" recolor="t" type="frame"/>
            <v:textbox inset="0,0,0,0">
              <w:txbxContent>
                <w:p w14:paraId="15B03CBA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Message review</w:t>
                  </w:r>
                </w:p>
              </w:txbxContent>
            </v:textbox>
          </v:roundrect>
        </w:pict>
      </w:r>
      <w:r>
        <w:rPr>
          <w:lang w:bidi="km-KH"/>
        </w:rPr>
        <w:pict w14:anchorId="69CFD196">
          <v:roundrect id="_x0000_s1043" style="position:absolute;left:0;text-align:left;margin-left:303.55pt;margin-top:203.45pt;width:14.2pt;height:5.3pt;z-index:251710464;mso-width-relative:page;mso-height-relative:page" arcsize="10923f" stroked="f" strokecolor="gray">
            <v:fill recolor="t"/>
            <v:textbox inset="0,0,0,0">
              <w:txbxContent>
                <w:p w14:paraId="224C727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 w14:anchorId="74930DEC">
          <v:roundrect id="_x0000_s1042" style="position:absolute;left:0;text-align:left;margin-left:158.65pt;margin-top:328.5pt;width:14.2pt;height:5.3pt;z-index:251709440;mso-width-relative:page;mso-height-relative:page" arcsize="10923f" stroked="f" strokecolor="gray">
            <v:fill recolor="t"/>
            <v:textbox inset="0,0,0,0">
              <w:txbxContent>
                <w:p w14:paraId="652C6E5F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 w14:anchorId="7972094D">
          <v:roundrect id="_x0000_s1041" style="position:absolute;left:0;text-align:left;margin-left:158.65pt;margin-top:259.6pt;width:14.2pt;height:5.3pt;z-index:251704320;mso-width-relative:page;mso-height-relative:page" arcsize="10923f" stroked="f" strokecolor="gray">
            <v:fill recolor="t"/>
            <v:textbox inset="0,0,0,0">
              <w:txbxContent>
                <w:p w14:paraId="1811AEF7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 w14:anchorId="3625CD31">
          <v:roundrect id="_x0000_s1040" style="position:absolute;left:0;text-align:left;margin-left:122.9pt;margin-top:357.65pt;width:15.7pt;height:7.5pt;z-index:251708416;mso-width-relative:page;mso-height-relative:page" arcsize="10923f" stroked="f" strokecolor="gray">
            <v:fill recolor="t"/>
            <v:textbox inset="0,0,0,0">
              <w:txbxContent>
                <w:p w14:paraId="79C92F3A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 w14:anchorId="1CD4DA6B">
          <v:roundrect id="_x0000_s1039" style="position:absolute;left:0;text-align:left;margin-left:122.9pt;margin-top:286.5pt;width:15.7pt;height:7.5pt;z-index:251706368;mso-width-relative:page;mso-height-relative:page" arcsize="10923f" stroked="f" strokecolor="gray">
            <v:fill recolor="t"/>
            <v:textbox inset="0,0,0,0">
              <w:txbxContent>
                <w:p w14:paraId="5E3E7329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sz w:val="10"/>
                      <w:szCs w:val="10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 w14:anchorId="7F95364D">
          <v:roundrect id="_x0000_s1038" style="position:absolute;left:0;text-align:left;margin-left:253.55pt;margin-top:12.5pt;width:120.9pt;height:9.1pt;z-index:251705344;mso-width-relative:page;mso-height-relative:page" arcsize="10923f" stroked="f" strokecolor="gray">
            <v:fill r:id="rId26" o:title="QQ截图20200622175408" recolor="t" type="frame"/>
            <v:textbox inset="0,0,0,0">
              <w:txbxContent>
                <w:p w14:paraId="20809307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Non-FMI Direct Participants</w:t>
                  </w:r>
                </w:p>
              </w:txbxContent>
            </v:textbox>
          </v:roundrect>
        </w:pict>
      </w:r>
      <w:r>
        <w:pict w14:anchorId="347BB5FB">
          <v:shape id="_x0000_i1028" type="#_x0000_t75" style="width:305.65pt;height:10in">
            <v:imagedata r:id="rId29" o:title=""/>
          </v:shape>
        </w:pict>
      </w:r>
    </w:p>
    <w:p w14:paraId="0FB225A3" w14:textId="77777777" w:rsidR="00166A66" w:rsidRDefault="009B39ED">
      <w:pPr>
        <w:pStyle w:val="11"/>
        <w:rPr>
          <w:rFonts w:ascii="Times New Roman" w:hAnsi="Times New Roman"/>
        </w:rPr>
      </w:pPr>
      <w:bookmarkStart w:id="23" w:name="_Toc48843465"/>
      <w:proofErr w:type="spellStart"/>
      <w:r>
        <w:rPr>
          <w:rFonts w:ascii="Times New Roman" w:hAnsi="Times New Roman"/>
        </w:rPr>
        <w:lastRenderedPageBreak/>
        <w:t>BusinessProcesses</w:t>
      </w:r>
      <w:bookmarkEnd w:id="23"/>
      <w:proofErr w:type="spellEnd"/>
    </w:p>
    <w:p w14:paraId="405AA4F3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This section describes the message flows based on the following activity diagrams so as to show the specific communication </w:t>
      </w:r>
      <w:r>
        <w:rPr>
          <w:sz w:val="24"/>
        </w:rPr>
        <w:t xml:space="preserve">processes in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BusinessTransactions</w:t>
      </w:r>
      <w:proofErr w:type="spellEnd"/>
      <w:r>
        <w:rPr>
          <w:sz w:val="24"/>
        </w:rPr>
        <w:t>.</w:t>
      </w:r>
    </w:p>
    <w:p w14:paraId="7076C3BC" w14:textId="77777777" w:rsidR="00166A66" w:rsidRDefault="009B39ED">
      <w:pPr>
        <w:pStyle w:val="21"/>
        <w:rPr>
          <w:rFonts w:ascii="Times New Roman" w:hAnsi="Times New Roman"/>
        </w:rPr>
      </w:pPr>
      <w:bookmarkStart w:id="24" w:name="_Toc48843466"/>
      <w:r>
        <w:rPr>
          <w:rFonts w:ascii="Times New Roman" w:hAnsi="Times New Roman"/>
        </w:rPr>
        <w:t xml:space="preserve">Fund Adjustment </w:t>
      </w:r>
      <w:r>
        <w:rPr>
          <w:rFonts w:ascii="Times New Roman" w:hAnsi="Times New Roman" w:hint="eastAsia"/>
          <w:lang w:eastAsia="zh-CN"/>
        </w:rPr>
        <w:t>Statement</w:t>
      </w:r>
      <w:bookmarkEnd w:id="24"/>
    </w:p>
    <w:p w14:paraId="173FEBC0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At the end of each day, CIPS will send a 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message of the day to Direct Participants for checking the </w:t>
      </w:r>
      <w:proofErr w:type="spellStart"/>
      <w:r>
        <w:rPr>
          <w:sz w:val="24"/>
        </w:rPr>
        <w:t>FundAdjustment</w:t>
      </w:r>
      <w:proofErr w:type="spellEnd"/>
      <w:r>
        <w:rPr>
          <w:sz w:val="24"/>
        </w:rPr>
        <w:t xml:space="preserve"> message issued by CIPS to the p</w:t>
      </w:r>
      <w:r>
        <w:rPr>
          <w:sz w:val="24"/>
        </w:rPr>
        <w:t>articipants.</w:t>
      </w:r>
    </w:p>
    <w:p w14:paraId="0A43E052" w14:textId="77777777" w:rsidR="00166A66" w:rsidRDefault="009B39ED">
      <w:pPr>
        <w:ind w:firstLine="420"/>
        <w:rPr>
          <w:sz w:val="24"/>
        </w:rPr>
      </w:pPr>
      <w:r>
        <w:rPr>
          <w:sz w:val="24"/>
        </w:rPr>
        <w:t xml:space="preserve">If the Participants are custodian banks, this message will also contain the fund adjustment </w:t>
      </w:r>
      <w:r>
        <w:rPr>
          <w:rFonts w:hint="eastAsia"/>
          <w:sz w:val="24"/>
        </w:rPr>
        <w:t>statement</w:t>
      </w:r>
      <w:r>
        <w:rPr>
          <w:sz w:val="24"/>
        </w:rPr>
        <w:t xml:space="preserve"> of the </w:t>
      </w:r>
      <w:proofErr w:type="spellStart"/>
      <w:r>
        <w:rPr>
          <w:sz w:val="24"/>
        </w:rPr>
        <w:t>FundAdjustment</w:t>
      </w:r>
      <w:proofErr w:type="spellEnd"/>
      <w:r>
        <w:rPr>
          <w:sz w:val="24"/>
        </w:rPr>
        <w:t xml:space="preserve"> message from their bank</w:t>
      </w:r>
      <w:r>
        <w:rPr>
          <w:rFonts w:hint="eastAsia"/>
          <w:sz w:val="24"/>
        </w:rPr>
        <w:t>s</w:t>
      </w:r>
      <w:r>
        <w:rPr>
          <w:sz w:val="24"/>
        </w:rPr>
        <w:t xml:space="preserve"> in custody.</w:t>
      </w:r>
    </w:p>
    <w:p w14:paraId="69016CC6" w14:textId="77777777" w:rsidR="00166A66" w:rsidRDefault="009B39ED">
      <w:pPr>
        <w:pStyle w:val="31"/>
      </w:pPr>
      <w:bookmarkStart w:id="25" w:name="_Toc48843467"/>
      <w:r>
        <w:t xml:space="preserve">Fund Adjustment </w:t>
      </w:r>
      <w:r>
        <w:rPr>
          <w:rFonts w:hint="eastAsia"/>
        </w:rPr>
        <w:t>Statement</w:t>
      </w:r>
      <w:r>
        <w:t xml:space="preserve"> Process</w:t>
      </w:r>
      <w:bookmarkEnd w:id="25"/>
    </w:p>
    <w:p w14:paraId="76B6D09A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>After completion of the business checks of the d</w:t>
      </w:r>
      <w:r>
        <w:rPr>
          <w:sz w:val="24"/>
        </w:rPr>
        <w:t xml:space="preserve">ay, CIPS sends a 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message to all Direct Participants. Upon receiving the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14:paraId="5E6D9AA1" w14:textId="77777777" w:rsidR="00166A66" w:rsidRDefault="009B39ED">
      <w:pPr>
        <w:pStyle w:val="af7"/>
      </w:pPr>
      <w:r>
        <w:rPr>
          <w:lang w:val="en-US" w:bidi="km-KH"/>
        </w:rPr>
        <w:pict w14:anchorId="32D7C3EF">
          <v:rect id="_x0000_s1037" style="position:absolute;left:0;text-align:left;margin-left:247.8pt;margin-top:11.35pt;width:67.75pt;height:12.9pt;z-index:251746304;mso-width-relative:page;mso-height-relative:page" stroked="f" strokecolor="gray">
            <v:fill r:id="rId21" o:title="QQ截图20200623095826" recolor="t" type="frame"/>
            <v:textbox inset="0,0,0,0">
              <w:txbxContent>
                <w:p w14:paraId="47055697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Participants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2202180" cy="2440305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-16" t="-14" r="-16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063B" w14:textId="77777777" w:rsidR="00166A66" w:rsidRDefault="00166A66">
      <w:pPr>
        <w:pStyle w:val="af7"/>
        <w:rPr>
          <w:color w:val="FF0000"/>
        </w:rPr>
      </w:pPr>
    </w:p>
    <w:p w14:paraId="5E1BE57D" w14:textId="77777777" w:rsidR="00166A66" w:rsidRDefault="009B39ED">
      <w:pPr>
        <w:pStyle w:val="21"/>
        <w:rPr>
          <w:rFonts w:ascii="Times New Roman" w:hAnsi="Times New Roman"/>
        </w:rPr>
      </w:pPr>
      <w:bookmarkStart w:id="26" w:name="_Toc48843468"/>
      <w:r>
        <w:rPr>
          <w:rFonts w:ascii="Times New Roman" w:hAnsi="Times New Roman"/>
        </w:rPr>
        <w:t>Request for Reconciliation</w:t>
      </w:r>
      <w:bookmarkEnd w:id="26"/>
    </w:p>
    <w:p w14:paraId="6F3FE75D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If Direct Participants fail to receive </w:t>
      </w:r>
      <w:r>
        <w:rPr>
          <w:rFonts w:hint="eastAsia"/>
          <w:sz w:val="24"/>
        </w:rPr>
        <w:t xml:space="preserve">the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message</w:t>
      </w:r>
      <w:r>
        <w:rPr>
          <w:rFonts w:hint="eastAsia"/>
          <w:sz w:val="24"/>
        </w:rPr>
        <w:t xml:space="preserve"> issued by CIPS</w:t>
      </w:r>
      <w:r>
        <w:rPr>
          <w:sz w:val="24"/>
        </w:rPr>
        <w:t xml:space="preserve">, or in any other special circumstance, Direct Participants can send this message to CIPS for requesting the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of the specified date.</w:t>
      </w:r>
    </w:p>
    <w:p w14:paraId="019BDDC4" w14:textId="77777777" w:rsidR="00166A66" w:rsidRDefault="009B39ED">
      <w:pPr>
        <w:pStyle w:val="31"/>
      </w:pPr>
      <w:bookmarkStart w:id="27" w:name="_Toc48843469"/>
      <w:r>
        <w:t>Normal Process</w:t>
      </w:r>
      <w:r>
        <w:rPr>
          <w:rFonts w:hint="eastAsia"/>
        </w:rPr>
        <w:t xml:space="preserve"> of</w:t>
      </w:r>
      <w:r>
        <w:t xml:space="preserve"> R</w:t>
      </w:r>
      <w:r>
        <w:t>equest for Reconciliation</w:t>
      </w:r>
      <w:bookmarkEnd w:id="27"/>
    </w:p>
    <w:p w14:paraId="539748CC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If </w:t>
      </w:r>
      <w:r>
        <w:rPr>
          <w:rFonts w:hint="eastAsia"/>
          <w:sz w:val="24"/>
        </w:rPr>
        <w:t xml:space="preserve">a </w:t>
      </w:r>
      <w:r>
        <w:rPr>
          <w:sz w:val="24"/>
        </w:rPr>
        <w:t>Direct Participant fail</w:t>
      </w:r>
      <w:r>
        <w:rPr>
          <w:rFonts w:hint="eastAsia"/>
          <w:sz w:val="24"/>
        </w:rPr>
        <w:t>s</w:t>
      </w:r>
      <w:r>
        <w:rPr>
          <w:sz w:val="24"/>
        </w:rPr>
        <w:t xml:space="preserve"> to receive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FMIReconciliationStatement</w:t>
      </w:r>
      <w:proofErr w:type="spellEnd"/>
      <w:r>
        <w:rPr>
          <w:sz w:val="24"/>
        </w:rPr>
        <w:t xml:space="preserve"> message</w:t>
      </w:r>
      <w:r>
        <w:rPr>
          <w:rFonts w:hint="eastAsia"/>
          <w:sz w:val="24"/>
        </w:rPr>
        <w:t xml:space="preserve"> issued by CIPS</w:t>
      </w:r>
      <w:r>
        <w:rPr>
          <w:sz w:val="24"/>
        </w:rPr>
        <w:t xml:space="preserve">, or in any other special circumstance, </w:t>
      </w:r>
      <w:r>
        <w:rPr>
          <w:rFonts w:hint="eastAsia"/>
          <w:sz w:val="24"/>
        </w:rPr>
        <w:t xml:space="preserve">the </w:t>
      </w:r>
      <w:r>
        <w:rPr>
          <w:sz w:val="24"/>
        </w:rPr>
        <w:t>Direct Participant send</w:t>
      </w:r>
      <w:r>
        <w:rPr>
          <w:rFonts w:hint="eastAsia"/>
          <w:sz w:val="24"/>
        </w:rPr>
        <w:t>s</w:t>
      </w:r>
      <w:r>
        <w:rPr>
          <w:sz w:val="24"/>
        </w:rPr>
        <w:t xml:space="preserve"> a </w:t>
      </w:r>
      <w:proofErr w:type="spellStart"/>
      <w:r>
        <w:rPr>
          <w:sz w:val="24"/>
        </w:rPr>
        <w:t>RequestForRecon</w:t>
      </w:r>
      <w:r>
        <w:rPr>
          <w:sz w:val="24"/>
        </w:rPr>
        <w:t>ciliation</w:t>
      </w:r>
      <w:proofErr w:type="spellEnd"/>
      <w:r>
        <w:rPr>
          <w:sz w:val="24"/>
        </w:rPr>
        <w:t xml:space="preserve"> message to CIPS, and CIPS replies with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FundAdjustmentStatement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FMIReconciliationStatement</w:t>
      </w:r>
      <w:proofErr w:type="spellEnd"/>
      <w:r>
        <w:rPr>
          <w:sz w:val="24"/>
        </w:rPr>
        <w:t xml:space="preserve"> message. Upon receiving the message, the Participant repl</w:t>
      </w:r>
      <w:r>
        <w:rPr>
          <w:rFonts w:hint="eastAsia"/>
          <w:sz w:val="24"/>
        </w:rPr>
        <w:t>ies</w:t>
      </w:r>
      <w:r>
        <w:rPr>
          <w:sz w:val="24"/>
        </w:rPr>
        <w:t xml:space="preserve">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14:paraId="6DD09479" w14:textId="77777777" w:rsidR="00166A66" w:rsidRDefault="009B39ED">
      <w:pPr>
        <w:pStyle w:val="af7"/>
      </w:pPr>
      <w:r>
        <w:rPr>
          <w:lang w:val="en-US" w:bidi="km-KH"/>
        </w:rPr>
        <w:lastRenderedPageBreak/>
        <w:pict w14:anchorId="76956357">
          <v:rect id="_x0000_s1036" style="position:absolute;left:0;text-align:left;margin-left:125.3pt;margin-top:12.6pt;width:67.75pt;height:12.9pt;z-index:251747328;mso-width-relative:page;mso-height-relative:page" stroked="f" strokecolor="gray">
            <v:fill r:id="rId21" o:title="QQ截图20200623095826" recolor="t" type="frame"/>
            <v:textbox inset="0,0,0,0">
              <w:txbxContent>
                <w:p w14:paraId="435031DA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</w:t>
                  </w:r>
                  <w:r>
                    <w:rPr>
                      <w:rFonts w:hint="eastAsia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3253740" cy="3781425"/>
            <wp:effectExtent l="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-11" t="-9" r="-11" b="-9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327C3" w14:textId="77777777" w:rsidR="00166A66" w:rsidRDefault="00166A66">
      <w:pPr>
        <w:pStyle w:val="af7"/>
        <w:rPr>
          <w:color w:val="FF0000"/>
          <w:lang w:val="en-US"/>
        </w:rPr>
      </w:pPr>
    </w:p>
    <w:p w14:paraId="52791C7C" w14:textId="77777777" w:rsidR="00166A66" w:rsidRDefault="009B39ED">
      <w:pPr>
        <w:ind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 xml:space="preserve"> Participant send</w:t>
      </w:r>
      <w:r>
        <w:rPr>
          <w:rFonts w:hint="eastAsia"/>
          <w:sz w:val="24"/>
        </w:rPr>
        <w:t>s</w:t>
      </w:r>
      <w:r>
        <w:rPr>
          <w:sz w:val="24"/>
        </w:rPr>
        <w:t xml:space="preserve"> a </w:t>
      </w:r>
      <w:proofErr w:type="spellStart"/>
      <w:r>
        <w:rPr>
          <w:sz w:val="24"/>
        </w:rPr>
        <w:t>RequestForReconciliation</w:t>
      </w:r>
      <w:proofErr w:type="spellEnd"/>
      <w:r>
        <w:rPr>
          <w:sz w:val="24"/>
        </w:rPr>
        <w:t xml:space="preserve"> message to CIPS. If the message fails to pass the business checks, CIPS replies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14:paraId="0B46A72D" w14:textId="77777777" w:rsidR="00166A66" w:rsidRDefault="009B39ED">
      <w:pPr>
        <w:pStyle w:val="af7"/>
      </w:pPr>
      <w:r>
        <w:rPr>
          <w:lang w:val="en-US" w:bidi="km-KH"/>
        </w:rPr>
        <w:pict w14:anchorId="12340F8A">
          <v:rect id="_x0000_s1035" style="position:absolute;left:0;text-align:left;margin-left:131.4pt;margin-top:8.7pt;width:76.15pt;height:17pt;z-index:251748352;mso-width-relative:page;mso-height-relative:page" stroked="f" strokecolor="gray">
            <v:fill r:id="rId21" o:title="QQ截图20200623095826" recolor="t" type="frame"/>
            <v:textbox inset="0,0,0,0">
              <w:txbxContent>
                <w:p w14:paraId="218BFB4A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</w:t>
                  </w:r>
                  <w:r>
                    <w:rPr>
                      <w:rFonts w:hint="eastAsia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3028950" cy="2512060"/>
            <wp:effectExtent l="0" t="0" r="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-11" t="-14" r="-11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AB1BE" w14:textId="77777777" w:rsidR="00166A66" w:rsidRDefault="00166A66">
      <w:pPr>
        <w:pStyle w:val="af7"/>
      </w:pPr>
    </w:p>
    <w:p w14:paraId="7311B67D" w14:textId="77777777" w:rsidR="00166A66" w:rsidRDefault="009B39ED">
      <w:pPr>
        <w:pStyle w:val="31"/>
      </w:pPr>
      <w:bookmarkStart w:id="28" w:name="_Toc48843470"/>
      <w:r>
        <w:t>Special Process</w:t>
      </w:r>
      <w:r>
        <w:rPr>
          <w:rFonts w:hint="eastAsia"/>
        </w:rPr>
        <w:t xml:space="preserve"> of</w:t>
      </w:r>
      <w:r>
        <w:t xml:space="preserve"> Request for Reconciliation</w:t>
      </w:r>
      <w:bookmarkEnd w:id="28"/>
    </w:p>
    <w:p w14:paraId="0992CBE7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CIPS abandons a </w:t>
      </w:r>
      <w:proofErr w:type="spellStart"/>
      <w:r>
        <w:rPr>
          <w:sz w:val="24"/>
        </w:rPr>
        <w:t>RequestForReco</w:t>
      </w:r>
      <w:r>
        <w:rPr>
          <w:sz w:val="24"/>
        </w:rPr>
        <w:t>nciliation</w:t>
      </w:r>
      <w:proofErr w:type="spellEnd"/>
      <w:r>
        <w:rPr>
          <w:sz w:val="24"/>
        </w:rPr>
        <w:t xml:space="preserve"> message sent by </w:t>
      </w:r>
      <w:r>
        <w:rPr>
          <w:rFonts w:hint="eastAsia"/>
          <w:sz w:val="24"/>
        </w:rPr>
        <w:t xml:space="preserve">a </w:t>
      </w:r>
      <w:r>
        <w:rPr>
          <w:sz w:val="24"/>
        </w:rPr>
        <w:t xml:space="preserve">Participant due to nonexistence of </w:t>
      </w:r>
      <w:proofErr w:type="spellStart"/>
      <w:r>
        <w:rPr>
          <w:sz w:val="24"/>
        </w:rPr>
        <w:t>DirectParticipantIdentification</w:t>
      </w:r>
      <w:proofErr w:type="spellEnd"/>
      <w:r>
        <w:rPr>
          <w:sz w:val="24"/>
        </w:rPr>
        <w:t xml:space="preserve">, wrong message format or </w:t>
      </w:r>
      <w:r>
        <w:rPr>
          <w:rFonts w:hint="eastAsia"/>
          <w:sz w:val="24"/>
        </w:rPr>
        <w:t>double</w:t>
      </w:r>
      <w:r>
        <w:rPr>
          <w:sz w:val="24"/>
        </w:rPr>
        <w:t xml:space="preserve"> account</w:t>
      </w:r>
      <w:r>
        <w:rPr>
          <w:rFonts w:hint="eastAsia"/>
          <w:sz w:val="24"/>
        </w:rPr>
        <w:t>ing</w:t>
      </w:r>
      <w:r>
        <w:rPr>
          <w:sz w:val="24"/>
        </w:rPr>
        <w:t>.</w:t>
      </w:r>
    </w:p>
    <w:p w14:paraId="5FA5255F" w14:textId="77777777" w:rsidR="00166A66" w:rsidRDefault="009B39ED">
      <w:pPr>
        <w:pStyle w:val="af7"/>
      </w:pPr>
      <w:r>
        <w:rPr>
          <w:lang w:val="en-US" w:bidi="km-KH"/>
        </w:rPr>
        <w:lastRenderedPageBreak/>
        <w:pict w14:anchorId="16BAE37A">
          <v:rect id="_x0000_s1034" style="position:absolute;left:0;text-align:left;margin-left:142.5pt;margin-top:22.1pt;width:76.15pt;height:17pt;z-index:251749376;mso-width-relative:page;mso-height-relative:page" stroked="f" strokecolor="gray">
            <v:fill r:id="rId21" o:title="QQ截图20200623095826" recolor="t" type="frame"/>
            <v:textbox inset="0,0,0,0">
              <w:txbxContent>
                <w:p w14:paraId="03EC2E5A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2893060" cy="3067685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9171" t="5358" r="9806" b="7620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DD5B" w14:textId="77777777" w:rsidR="00166A66" w:rsidRDefault="00166A66">
      <w:pPr>
        <w:pStyle w:val="af7"/>
      </w:pPr>
    </w:p>
    <w:p w14:paraId="1B2ED32A" w14:textId="77777777" w:rsidR="00166A66" w:rsidRDefault="009B39ED">
      <w:pPr>
        <w:pStyle w:val="21"/>
        <w:rPr>
          <w:rFonts w:ascii="Times New Roman" w:hAnsi="Times New Roman"/>
        </w:rPr>
      </w:pPr>
      <w:bookmarkStart w:id="29" w:name="_Toc48843471"/>
      <w:r>
        <w:rPr>
          <w:rFonts w:ascii="Times New Roman" w:hAnsi="Times New Roman"/>
        </w:rPr>
        <w:t>Reconciliation Summary</w:t>
      </w:r>
      <w:bookmarkEnd w:id="29"/>
    </w:p>
    <w:p w14:paraId="6E67A355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At the end of each day, CIPS will send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to </w:t>
      </w:r>
      <w:r>
        <w:rPr>
          <w:sz w:val="24"/>
        </w:rPr>
        <w:t xml:space="preserve">Direct Participants for checking the </w:t>
      </w:r>
      <w:proofErr w:type="spellStart"/>
      <w:r>
        <w:rPr>
          <w:sz w:val="24"/>
        </w:rPr>
        <w:t>CrossBorderPayment</w:t>
      </w:r>
      <w:proofErr w:type="spellEnd"/>
      <w:r>
        <w:rPr>
          <w:sz w:val="24"/>
        </w:rPr>
        <w:t xml:space="preserve"> message (ACSC) sent or received by the participants.</w:t>
      </w:r>
    </w:p>
    <w:p w14:paraId="18F1F31C" w14:textId="77777777" w:rsidR="00166A66" w:rsidRDefault="009B39ED">
      <w:pPr>
        <w:pStyle w:val="31"/>
      </w:pPr>
      <w:bookmarkStart w:id="30" w:name="_Toc48843472"/>
      <w:r>
        <w:t>Reconciliation Summary Process</w:t>
      </w:r>
      <w:bookmarkEnd w:id="30"/>
    </w:p>
    <w:p w14:paraId="15083D23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After completion of the business checks of the day, CIPS sends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to all Direct Partici</w:t>
      </w:r>
      <w:r>
        <w:rPr>
          <w:sz w:val="24"/>
        </w:rPr>
        <w:t xml:space="preserve">pants. Upon receiving the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14:paraId="781E1186" w14:textId="77777777" w:rsidR="00166A66" w:rsidRDefault="009B39ED">
      <w:pPr>
        <w:pStyle w:val="af7"/>
      </w:pPr>
      <w:r>
        <w:rPr>
          <w:lang w:val="en-US" w:bidi="km-KH"/>
        </w:rPr>
        <w:pict w14:anchorId="7BB31BFD">
          <v:rect id="_x0000_s1033" style="position:absolute;left:0;text-align:left;margin-left:249.15pt;margin-top:10pt;width:65pt;height:13.55pt;z-index:251750400;mso-width-relative:page;mso-height-relative:page" stroked="f" strokecolor="gray">
            <v:fill r:id="rId21" o:title="QQ截图20200623095826" recolor="t" type="frame"/>
            <v:textbox inset="0,0,0,0">
              <w:txbxContent>
                <w:p w14:paraId="3FF38145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Participants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2197735" cy="2435860"/>
            <wp:effectExtent l="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-16" t="-14" r="-16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C83A1" w14:textId="77777777" w:rsidR="00166A66" w:rsidRDefault="00166A66">
      <w:pPr>
        <w:pStyle w:val="af7"/>
      </w:pPr>
    </w:p>
    <w:p w14:paraId="65D266FE" w14:textId="77777777" w:rsidR="00166A66" w:rsidRDefault="009B39ED">
      <w:pPr>
        <w:pStyle w:val="21"/>
        <w:rPr>
          <w:rFonts w:ascii="Times New Roman" w:hAnsi="Times New Roman"/>
        </w:rPr>
      </w:pPr>
      <w:bookmarkStart w:id="31" w:name="_Toc48843473"/>
      <w:r>
        <w:rPr>
          <w:rFonts w:ascii="Times New Roman" w:hAnsi="Times New Roman"/>
        </w:rPr>
        <w:t>Request/Answer for Reconciliation Details</w:t>
      </w:r>
      <w:bookmarkEnd w:id="31"/>
    </w:p>
    <w:p w14:paraId="53C5FE41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Upon receiving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from CIPS, Direct Participants check the errors of the message, and then send </w:t>
      </w:r>
      <w:r>
        <w:rPr>
          <w:rFonts w:hint="eastAsia"/>
          <w:sz w:val="24"/>
        </w:rPr>
        <w:t xml:space="preserve">a </w:t>
      </w:r>
      <w:proofErr w:type="spellStart"/>
      <w:r>
        <w:rPr>
          <w:rFonts w:hint="eastAsia"/>
          <w:sz w:val="24"/>
        </w:rPr>
        <w:t>RequestFor</w:t>
      </w:r>
      <w:proofErr w:type="spellEnd"/>
      <w:r>
        <w:t xml:space="preserve"> </w:t>
      </w:r>
      <w:r>
        <w:rPr>
          <w:sz w:val="24"/>
        </w:rPr>
        <w:t>Reconciliation Details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message to CIPS with respect to one or more types of business errors for requesting the </w:t>
      </w:r>
      <w:proofErr w:type="spellStart"/>
      <w:r>
        <w:rPr>
          <w:sz w:val="24"/>
        </w:rPr>
        <w:t>AnswerF</w:t>
      </w:r>
      <w:r>
        <w:rPr>
          <w:sz w:val="24"/>
        </w:rPr>
        <w:t>orReconciliationDetails</w:t>
      </w:r>
      <w:proofErr w:type="spellEnd"/>
      <w:r>
        <w:rPr>
          <w:sz w:val="24"/>
        </w:rPr>
        <w:t xml:space="preserve"> message of the specified date, business type and message type.</w:t>
      </w:r>
    </w:p>
    <w:p w14:paraId="6DB7F79A" w14:textId="77777777" w:rsidR="00166A66" w:rsidRDefault="009B39ED">
      <w:pPr>
        <w:pStyle w:val="31"/>
      </w:pPr>
      <w:bookmarkStart w:id="32" w:name="_Toc48843474"/>
      <w:r>
        <w:lastRenderedPageBreak/>
        <w:t>Normal Process</w:t>
      </w:r>
      <w:r>
        <w:rPr>
          <w:rFonts w:hint="eastAsia"/>
        </w:rPr>
        <w:t xml:space="preserve"> of </w:t>
      </w:r>
      <w:r>
        <w:t>Request/Answer for Reconciliation Details</w:t>
      </w:r>
      <w:bookmarkEnd w:id="32"/>
    </w:p>
    <w:p w14:paraId="45A2AFAD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Participants receive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issued by CIPS. If there is any type of check unfairness</w:t>
      </w:r>
      <w:r>
        <w:rPr>
          <w:sz w:val="24"/>
        </w:rPr>
        <w:t xml:space="preserve"> of the message, Participants send a </w:t>
      </w:r>
      <w:proofErr w:type="spellStart"/>
      <w:r>
        <w:rPr>
          <w:sz w:val="24"/>
        </w:rPr>
        <w:t>RequestForReconciliationDetails</w:t>
      </w:r>
      <w:proofErr w:type="spellEnd"/>
      <w:r>
        <w:rPr>
          <w:sz w:val="24"/>
        </w:rPr>
        <w:t xml:space="preserve"> message to CIPS. Upon receiving the message, CIPS replies with a</w:t>
      </w:r>
      <w:r>
        <w:rPr>
          <w:rFonts w:hint="eastAsia"/>
          <w:sz w:val="24"/>
        </w:rPr>
        <w:t>n</w:t>
      </w:r>
      <w:r>
        <w:rPr>
          <w:sz w:val="24"/>
        </w:rPr>
        <w:t xml:space="preserve"> </w:t>
      </w:r>
      <w:proofErr w:type="spellStart"/>
      <w:r>
        <w:rPr>
          <w:sz w:val="24"/>
        </w:rPr>
        <w:t>AnswerForReconciliationDetails</w:t>
      </w:r>
      <w:proofErr w:type="spellEnd"/>
      <w:r>
        <w:rPr>
          <w:sz w:val="24"/>
        </w:rPr>
        <w:t xml:space="preserve"> message.</w:t>
      </w:r>
    </w:p>
    <w:p w14:paraId="0D3A6CDF" w14:textId="77777777" w:rsidR="00166A66" w:rsidRDefault="009B39ED">
      <w:pPr>
        <w:pStyle w:val="af7"/>
      </w:pPr>
      <w:r>
        <w:rPr>
          <w:lang w:val="en-US" w:bidi="km-KH"/>
        </w:rPr>
        <w:pict w14:anchorId="15E4B5DA">
          <v:rect id="_x0000_s1032" style="position:absolute;left:0;text-align:left;margin-left:133.65pt;margin-top:11.45pt;width:73.9pt;height:13.55pt;z-index:251751424;mso-width-relative:page;mso-height-relative:page" stroked="f" strokecolor="gray">
            <v:fill r:id="rId21" o:title="QQ截图20200623095826" recolor="t" type="frame"/>
            <v:textbox inset="0,0,0,0">
              <w:txbxContent>
                <w:p w14:paraId="26C2AFF3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Participants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3028950" cy="2516505"/>
            <wp:effectExtent l="0" t="0" r="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11" t="-14" r="-11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4F1F9" w14:textId="77777777" w:rsidR="00166A66" w:rsidRDefault="00166A66">
      <w:pPr>
        <w:pStyle w:val="af7"/>
        <w:rPr>
          <w:lang w:val="en-US"/>
        </w:rPr>
      </w:pPr>
    </w:p>
    <w:p w14:paraId="0913C52A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Participants receive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issued by</w:t>
      </w:r>
      <w:r>
        <w:rPr>
          <w:sz w:val="24"/>
        </w:rPr>
        <w:t xml:space="preserve"> CIPS. If there is any type of check unfairness for the message, Participants send a </w:t>
      </w:r>
      <w:proofErr w:type="spellStart"/>
      <w:r>
        <w:rPr>
          <w:sz w:val="24"/>
        </w:rPr>
        <w:t>RequestForReconciliationDetails</w:t>
      </w:r>
      <w:proofErr w:type="spellEnd"/>
      <w:r>
        <w:rPr>
          <w:sz w:val="24"/>
        </w:rPr>
        <w:t xml:space="preserve"> message to CIPS. In case of failure to pass the business checks, CIPS replies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14:paraId="567F8F5C" w14:textId="77777777" w:rsidR="00166A66" w:rsidRDefault="009B39ED">
      <w:pPr>
        <w:pStyle w:val="af7"/>
      </w:pPr>
      <w:r>
        <w:rPr>
          <w:lang w:val="en-US" w:bidi="km-KH"/>
        </w:rPr>
        <w:pict w14:anchorId="65A91656">
          <v:rect id="_x0000_s1031" style="position:absolute;left:0;text-align:left;margin-left:128.9pt;margin-top:10.65pt;width:73.9pt;height:13.55pt;z-index:251752448;mso-width-relative:page;mso-height-relative:page" stroked="f" strokecolor="gray">
            <v:fill r:id="rId21" o:title="QQ截图20200623095826" recolor="t" type="frame"/>
            <v:textbox inset="0,0,0,0">
              <w:txbxContent>
                <w:p w14:paraId="666C5942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Participants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3124200" cy="2516505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11" t="-14" r="-11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510D5" w14:textId="77777777" w:rsidR="00166A66" w:rsidRDefault="00166A66">
      <w:pPr>
        <w:pStyle w:val="af7"/>
      </w:pPr>
    </w:p>
    <w:p w14:paraId="52739B36" w14:textId="77777777" w:rsidR="00166A66" w:rsidRDefault="009B39ED">
      <w:pPr>
        <w:pStyle w:val="31"/>
      </w:pPr>
      <w:bookmarkStart w:id="33" w:name="_Toc48843475"/>
      <w:r>
        <w:t>Special</w:t>
      </w:r>
      <w:r>
        <w:t xml:space="preserve"> Process </w:t>
      </w:r>
      <w:r>
        <w:rPr>
          <w:rFonts w:hint="eastAsia"/>
        </w:rPr>
        <w:t xml:space="preserve">of </w:t>
      </w:r>
      <w:r>
        <w:t>Request/Answer for Reconciliation Details</w:t>
      </w:r>
      <w:bookmarkEnd w:id="33"/>
    </w:p>
    <w:p w14:paraId="38164CAC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CIPS abandons a </w:t>
      </w:r>
      <w:proofErr w:type="spellStart"/>
      <w:r>
        <w:rPr>
          <w:sz w:val="24"/>
        </w:rPr>
        <w:t>RequestForReconciliationDetails</w:t>
      </w:r>
      <w:proofErr w:type="spellEnd"/>
      <w:r>
        <w:rPr>
          <w:sz w:val="24"/>
        </w:rPr>
        <w:t xml:space="preserve"> message </w:t>
      </w:r>
      <w:r>
        <w:rPr>
          <w:color w:val="0000FF" w:themeColor="hyperlink"/>
          <w:sz w:val="24"/>
          <w:u w:val="single"/>
        </w:rPr>
        <w:t>sent by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a </w:t>
      </w:r>
      <w:r>
        <w:rPr>
          <w:sz w:val="24"/>
        </w:rPr>
        <w:t xml:space="preserve">Participant due to nonexistence of </w:t>
      </w:r>
      <w:proofErr w:type="spellStart"/>
      <w:r>
        <w:rPr>
          <w:sz w:val="24"/>
        </w:rPr>
        <w:t>DirectParticipantIdentification</w:t>
      </w:r>
      <w:proofErr w:type="spellEnd"/>
      <w:r>
        <w:rPr>
          <w:sz w:val="24"/>
        </w:rPr>
        <w:t xml:space="preserve">, unfound original business, </w:t>
      </w:r>
      <w:r>
        <w:rPr>
          <w:color w:val="0000FF" w:themeColor="hyperlink"/>
          <w:sz w:val="24"/>
          <w:u w:val="single"/>
        </w:rPr>
        <w:t xml:space="preserve">wrong message format </w:t>
      </w:r>
      <w:r>
        <w:rPr>
          <w:sz w:val="24"/>
        </w:rPr>
        <w:t xml:space="preserve">or double </w:t>
      </w:r>
      <w:r>
        <w:rPr>
          <w:sz w:val="24"/>
        </w:rPr>
        <w:t>accounting.</w:t>
      </w:r>
    </w:p>
    <w:p w14:paraId="4A882518" w14:textId="77777777" w:rsidR="00166A66" w:rsidRDefault="009B39ED">
      <w:pPr>
        <w:pStyle w:val="af7"/>
      </w:pPr>
      <w:r>
        <w:rPr>
          <w:lang w:val="en-US" w:bidi="km-KH"/>
        </w:rPr>
        <w:lastRenderedPageBreak/>
        <w:pict w14:anchorId="3EEE2712">
          <v:rect id="_x0000_s1030" style="position:absolute;left:0;text-align:left;margin-left:141.8pt;margin-top:16pt;width:73.9pt;height:13.55pt;z-index:251753472;mso-width-relative:page;mso-height-relative:page" stroked="f" strokecolor="gray">
            <v:fill r:id="rId21" o:title="QQ截图20200623095826" recolor="t" type="frame"/>
            <v:textbox inset="0,0,0,0">
              <w:txbxContent>
                <w:p w14:paraId="57F7225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2828925" cy="3093085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0" t="-9" r="-10" b="-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AC79" w14:textId="77777777" w:rsidR="00166A66" w:rsidRDefault="00166A66">
      <w:pPr>
        <w:pStyle w:val="af7"/>
      </w:pPr>
    </w:p>
    <w:p w14:paraId="113F570E" w14:textId="77777777" w:rsidR="00166A66" w:rsidRDefault="009B39ED">
      <w:pPr>
        <w:pStyle w:val="21"/>
        <w:rPr>
          <w:rFonts w:ascii="Times New Roman" w:hAnsi="Times New Roman"/>
        </w:rPr>
      </w:pPr>
      <w:bookmarkStart w:id="34" w:name="_Toc48843476"/>
      <w:r>
        <w:rPr>
          <w:rFonts w:ascii="Times New Roman" w:hAnsi="Times New Roman"/>
        </w:rPr>
        <w:t xml:space="preserve">Request/Answer </w:t>
      </w:r>
      <w:r>
        <w:rPr>
          <w:rFonts w:ascii="Times New Roman" w:hAnsi="Times New Roman" w:hint="eastAsia"/>
          <w:lang w:eastAsia="zh-CN"/>
        </w:rPr>
        <w:t>f</w:t>
      </w:r>
      <w:r>
        <w:rPr>
          <w:rFonts w:ascii="Times New Roman" w:hAnsi="Times New Roman"/>
        </w:rPr>
        <w:t>or Original Message Download</w:t>
      </w:r>
      <w:bookmarkEnd w:id="34"/>
    </w:p>
    <w:p w14:paraId="45FB774C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When any problems exist in the reconciliation details, Direct Participants can send </w:t>
      </w:r>
      <w:r>
        <w:rPr>
          <w:rFonts w:hint="eastAsia"/>
          <w:sz w:val="24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RequestForOriginalMessageDownload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message to CIPS with respect to the errors of a certain busin</w:t>
      </w:r>
      <w:r>
        <w:rPr>
          <w:sz w:val="24"/>
        </w:rPr>
        <w:t>ess for requesting the original of the specified business message.</w:t>
      </w:r>
    </w:p>
    <w:p w14:paraId="5B1C75D3" w14:textId="77777777" w:rsidR="00166A66" w:rsidRDefault="009B39ED">
      <w:pPr>
        <w:pStyle w:val="31"/>
      </w:pPr>
      <w:bookmarkStart w:id="35" w:name="_Toc48843477"/>
      <w:r>
        <w:rPr>
          <w:rFonts w:hint="eastAsia"/>
        </w:rPr>
        <w:t xml:space="preserve">Process of </w:t>
      </w:r>
      <w:r>
        <w:t xml:space="preserve">Request/Answer </w:t>
      </w:r>
      <w:r>
        <w:rPr>
          <w:rFonts w:hint="eastAsia"/>
        </w:rPr>
        <w:t>f</w:t>
      </w:r>
      <w:r>
        <w:t>or Original Message Download</w:t>
      </w:r>
      <w:bookmarkEnd w:id="35"/>
    </w:p>
    <w:p w14:paraId="6DE109F9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When any problems exist in the reconciliation details, </w:t>
      </w:r>
      <w:r>
        <w:rPr>
          <w:rFonts w:hint="eastAsia"/>
          <w:sz w:val="24"/>
        </w:rPr>
        <w:t xml:space="preserve">a </w:t>
      </w:r>
      <w:r>
        <w:rPr>
          <w:sz w:val="24"/>
        </w:rPr>
        <w:t>Direct Participant send</w:t>
      </w:r>
      <w:r>
        <w:rPr>
          <w:rFonts w:hint="eastAsia"/>
          <w:sz w:val="24"/>
        </w:rPr>
        <w:t>s</w:t>
      </w:r>
      <w:r>
        <w:rPr>
          <w:sz w:val="24"/>
        </w:rPr>
        <w:t xml:space="preserve"> a </w:t>
      </w:r>
      <w:proofErr w:type="spellStart"/>
      <w:r>
        <w:rPr>
          <w:sz w:val="24"/>
        </w:rPr>
        <w:t>RequestForOriginalMessageDownload</w:t>
      </w:r>
      <w:proofErr w:type="spellEnd"/>
      <w:r>
        <w:rPr>
          <w:sz w:val="24"/>
        </w:rPr>
        <w:t xml:space="preserve"> message to CIPS</w:t>
      </w:r>
      <w:r>
        <w:rPr>
          <w:sz w:val="24"/>
        </w:rPr>
        <w:t xml:space="preserve"> with respect to the errors of a certain business for requesting the original of the specified business message. Upon receiving the message, CIPS replies with an </w:t>
      </w:r>
      <w:proofErr w:type="spellStart"/>
      <w:r>
        <w:rPr>
          <w:sz w:val="24"/>
        </w:rPr>
        <w:t>AnswerForOriginalMessageDownload</w:t>
      </w:r>
      <w:proofErr w:type="spellEnd"/>
      <w:r>
        <w:rPr>
          <w:sz w:val="24"/>
        </w:rPr>
        <w:t xml:space="preserve"> message. The Participant perform</w:t>
      </w:r>
      <w:r>
        <w:rPr>
          <w:rFonts w:hint="eastAsia"/>
          <w:sz w:val="24"/>
        </w:rPr>
        <w:t>s</w:t>
      </w:r>
      <w:r>
        <w:rPr>
          <w:sz w:val="24"/>
        </w:rPr>
        <w:t xml:space="preserve"> checks and corrections.</w:t>
      </w:r>
    </w:p>
    <w:p w14:paraId="6D488BFE" w14:textId="77777777" w:rsidR="00166A66" w:rsidRDefault="009B39ED">
      <w:pPr>
        <w:pStyle w:val="af7"/>
      </w:pPr>
      <w:r>
        <w:rPr>
          <w:lang w:val="en-US" w:bidi="km-KH"/>
        </w:rPr>
        <w:pict w14:anchorId="0E5AE67A">
          <v:rect id="_x0000_s1029" style="position:absolute;left:0;text-align:left;margin-left:141.8pt;margin-top:19.8pt;width:65.75pt;height:13.55pt;z-index:251754496;mso-width-relative:page;mso-height-relative:page" stroked="f" strokecolor="gray">
            <v:fill r:id="rId21" o:title="QQ截图20200623095826" recolor="t" type="frame"/>
            <v:textbox inset="0,0,0,0">
              <w:txbxContent>
                <w:p w14:paraId="26EA7966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Participant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14:paraId="0C40005F" w14:textId="77777777" w:rsidR="00166A66" w:rsidRDefault="00166A66"/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3104515" cy="2873375"/>
            <wp:effectExtent l="0" t="0" r="0" b="0"/>
            <wp:docPr id="1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8" t="-9" r="-8" b="-9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D3B68" w14:textId="77777777" w:rsidR="00166A66" w:rsidRDefault="00166A66">
      <w:pPr>
        <w:pStyle w:val="af7"/>
        <w:rPr>
          <w:lang w:val="en-US"/>
        </w:rPr>
      </w:pPr>
    </w:p>
    <w:p w14:paraId="301CC9CB" w14:textId="77777777" w:rsidR="00166A66" w:rsidRDefault="009B39ED">
      <w:pPr>
        <w:ind w:firstLine="480"/>
        <w:rPr>
          <w:sz w:val="24"/>
        </w:rPr>
      </w:pPr>
      <w:r>
        <w:rPr>
          <w:rFonts w:hint="eastAsia"/>
          <w:sz w:val="24"/>
        </w:rPr>
        <w:t xml:space="preserve">A </w:t>
      </w:r>
      <w:r>
        <w:rPr>
          <w:sz w:val="24"/>
        </w:rPr>
        <w:t>Participant send</w:t>
      </w:r>
      <w:r>
        <w:rPr>
          <w:rFonts w:hint="eastAsia"/>
          <w:sz w:val="24"/>
        </w:rPr>
        <w:t>s</w:t>
      </w:r>
      <w:r>
        <w:rPr>
          <w:sz w:val="24"/>
        </w:rPr>
        <w:t xml:space="preserve"> a </w:t>
      </w:r>
      <w:proofErr w:type="spellStart"/>
      <w:r>
        <w:rPr>
          <w:sz w:val="24"/>
        </w:rPr>
        <w:t>RequestForOriginalMessageDownload</w:t>
      </w:r>
      <w:proofErr w:type="spellEnd"/>
      <w:r>
        <w:rPr>
          <w:sz w:val="24"/>
        </w:rPr>
        <w:t xml:space="preserve"> message to CIPS. If the message fails to pass the business checks, CIPS replies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14:paraId="5B762F63" w14:textId="77777777" w:rsidR="00166A66" w:rsidRDefault="009B39ED">
      <w:pPr>
        <w:pStyle w:val="af7"/>
      </w:pPr>
      <w:r>
        <w:rPr>
          <w:lang w:val="en-US" w:bidi="km-KH"/>
        </w:rPr>
        <w:lastRenderedPageBreak/>
        <w:pict w14:anchorId="2B982A37">
          <v:rect id="_x0000_s1028" style="position:absolute;left:0;text-align:left;margin-left:150.65pt;margin-top:49.25pt;width:65.75pt;height:13.55pt;z-index:251755520;mso-width-relative:page;mso-height-relative:page" stroked="f" strokecolor="gray">
            <v:fill r:id="rId21" o:title="QQ截图20200623095826" recolor="t" type="frame"/>
            <v:textbox inset="0,0,0,0">
              <w:txbxContent>
                <w:p w14:paraId="5E2E26ED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Participant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3505835" cy="3293745"/>
            <wp:effectExtent l="0" t="0" r="0" b="0"/>
            <wp:docPr id="17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8" t="-8" r="-8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BB8D3" w14:textId="77777777" w:rsidR="00166A66" w:rsidRDefault="00166A66">
      <w:pPr>
        <w:pStyle w:val="af7"/>
      </w:pPr>
    </w:p>
    <w:p w14:paraId="3D6E62A0" w14:textId="77777777" w:rsidR="00166A66" w:rsidRDefault="009B39ED">
      <w:pPr>
        <w:pStyle w:val="31"/>
      </w:pPr>
      <w:bookmarkStart w:id="36" w:name="_Toc48843478"/>
      <w:r>
        <w:rPr>
          <w:rFonts w:hint="eastAsia"/>
        </w:rPr>
        <w:t xml:space="preserve">Process of </w:t>
      </w:r>
      <w:r>
        <w:t xml:space="preserve">Request/Answer </w:t>
      </w:r>
      <w:r>
        <w:rPr>
          <w:rFonts w:hint="eastAsia"/>
        </w:rPr>
        <w:t>f</w:t>
      </w:r>
      <w:r>
        <w:t xml:space="preserve">or Original Message </w:t>
      </w:r>
      <w:r>
        <w:t>Download</w:t>
      </w:r>
      <w:bookmarkEnd w:id="36"/>
    </w:p>
    <w:p w14:paraId="4ECA6439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CIPS abandons a </w:t>
      </w:r>
      <w:proofErr w:type="spellStart"/>
      <w:r>
        <w:rPr>
          <w:sz w:val="24"/>
        </w:rPr>
        <w:t>RequestForOriginalMessageDownload</w:t>
      </w:r>
      <w:proofErr w:type="spellEnd"/>
      <w:r>
        <w:rPr>
          <w:sz w:val="24"/>
        </w:rPr>
        <w:t xml:space="preserve"> message sent by </w:t>
      </w:r>
      <w:r>
        <w:rPr>
          <w:rFonts w:hint="eastAsia"/>
          <w:sz w:val="24"/>
        </w:rPr>
        <w:t xml:space="preserve">a </w:t>
      </w:r>
      <w:r>
        <w:rPr>
          <w:sz w:val="24"/>
        </w:rPr>
        <w:t xml:space="preserve">Participant due to nonexistence of </w:t>
      </w:r>
      <w:proofErr w:type="spellStart"/>
      <w:r>
        <w:rPr>
          <w:sz w:val="24"/>
        </w:rPr>
        <w:t>DirectParticipantIdentification</w:t>
      </w:r>
      <w:proofErr w:type="spellEnd"/>
      <w:r>
        <w:rPr>
          <w:sz w:val="24"/>
        </w:rPr>
        <w:t xml:space="preserve">, unfound original business, wrong message format or </w:t>
      </w:r>
      <w:r>
        <w:rPr>
          <w:rFonts w:hint="eastAsia"/>
          <w:sz w:val="24"/>
        </w:rPr>
        <w:t>double</w:t>
      </w:r>
      <w:r>
        <w:rPr>
          <w:sz w:val="24"/>
        </w:rPr>
        <w:t xml:space="preserve"> account</w:t>
      </w:r>
      <w:r>
        <w:rPr>
          <w:rFonts w:hint="eastAsia"/>
          <w:sz w:val="24"/>
        </w:rPr>
        <w:t>ing</w:t>
      </w:r>
      <w:r>
        <w:rPr>
          <w:sz w:val="24"/>
        </w:rPr>
        <w:t>.</w:t>
      </w:r>
    </w:p>
    <w:p w14:paraId="4573BF37" w14:textId="77777777" w:rsidR="00166A66" w:rsidRDefault="009B39ED">
      <w:pPr>
        <w:pStyle w:val="af7"/>
      </w:pPr>
      <w:r>
        <w:rPr>
          <w:lang w:val="en-US" w:bidi="km-KH"/>
        </w:rPr>
        <w:pict w14:anchorId="28792CD6">
          <v:rect id="_x0000_s1027" style="position:absolute;left:0;text-align:left;margin-left:143.7pt;margin-top:16.15pt;width:1in;height:13.55pt;z-index:251756544;mso-width-relative:page;mso-height-relative:page" stroked="f" strokecolor="gray">
            <v:fill r:id="rId21" o:title="QQ截图20200623095826" recolor="t" type="frame"/>
            <v:textbox inset="0,0,0,0">
              <w:txbxContent>
                <w:p w14:paraId="6A891861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</w:t>
                  </w:r>
                  <w:r>
                    <w:rPr>
                      <w:rFonts w:hint="eastAsia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  <w:lang w:val="en-US"/>
        </w:rPr>
        <w:drawing>
          <wp:inline distT="0" distB="0" distL="0" distR="0">
            <wp:extent cx="2872105" cy="2999740"/>
            <wp:effectExtent l="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0" t="-10" r="-10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49BAA" w14:textId="77777777" w:rsidR="00166A66" w:rsidRDefault="00166A66">
      <w:pPr>
        <w:pStyle w:val="af7"/>
      </w:pPr>
    </w:p>
    <w:p w14:paraId="0CD4A30D" w14:textId="77777777" w:rsidR="00166A66" w:rsidRDefault="00166A66"/>
    <w:p w14:paraId="547FD87A" w14:textId="77777777" w:rsidR="00166A66" w:rsidRDefault="009B39ED">
      <w:pPr>
        <w:pStyle w:val="21"/>
        <w:rPr>
          <w:rFonts w:ascii="Times New Roman" w:hAnsi="Times New Roman"/>
        </w:rPr>
      </w:pPr>
      <w:bookmarkStart w:id="37" w:name="_Toc48843479"/>
      <w:r>
        <w:rPr>
          <w:rFonts w:ascii="Times New Roman" w:hAnsi="Times New Roman"/>
        </w:rPr>
        <w:t>FMI Reconciliation St</w:t>
      </w:r>
      <w:r>
        <w:rPr>
          <w:rFonts w:ascii="Times New Roman" w:hAnsi="Times New Roman"/>
        </w:rPr>
        <w:t>atement</w:t>
      </w:r>
      <w:bookmarkEnd w:id="37"/>
    </w:p>
    <w:p w14:paraId="47A0A759" w14:textId="77777777" w:rsidR="00166A66" w:rsidRDefault="009B39ED">
      <w:pPr>
        <w:ind w:firstLine="480"/>
        <w:rPr>
          <w:sz w:val="24"/>
        </w:rPr>
      </w:pPr>
      <w:r>
        <w:rPr>
          <w:sz w:val="24"/>
        </w:rPr>
        <w:t xml:space="preserve">At the end of each day, CIPS will send a </w:t>
      </w:r>
      <w:proofErr w:type="spellStart"/>
      <w:r>
        <w:rPr>
          <w:sz w:val="24"/>
        </w:rPr>
        <w:t>ReconciliationSummary</w:t>
      </w:r>
      <w:proofErr w:type="spellEnd"/>
      <w:r>
        <w:rPr>
          <w:sz w:val="24"/>
        </w:rPr>
        <w:t xml:space="preserve"> message of the day to FMI Participants for checking the </w:t>
      </w:r>
      <w:proofErr w:type="spellStart"/>
      <w:r>
        <w:rPr>
          <w:sz w:val="24"/>
        </w:rPr>
        <w:t>CrossBorderPayment</w:t>
      </w:r>
      <w:proofErr w:type="spellEnd"/>
      <w:r>
        <w:rPr>
          <w:sz w:val="24"/>
        </w:rPr>
        <w:t xml:space="preserve"> message sent or received by </w:t>
      </w:r>
      <w:r>
        <w:rPr>
          <w:rFonts w:hint="eastAsia"/>
          <w:sz w:val="24"/>
        </w:rPr>
        <w:t xml:space="preserve">the </w:t>
      </w:r>
      <w:r>
        <w:rPr>
          <w:sz w:val="24"/>
        </w:rPr>
        <w:t>Participants.</w:t>
      </w:r>
    </w:p>
    <w:p w14:paraId="7940D1CD" w14:textId="77777777" w:rsidR="00166A66" w:rsidRDefault="009B39ED">
      <w:pPr>
        <w:pStyle w:val="RD"/>
        <w:ind w:firstLine="420"/>
        <w:jc w:val="center"/>
        <w:rPr>
          <w:rFonts w:ascii="Times New Roman" w:hAnsi="Times New Roman"/>
        </w:rPr>
      </w:pPr>
      <w:r>
        <w:rPr>
          <w:lang w:bidi="km-KH"/>
        </w:rPr>
        <w:lastRenderedPageBreak/>
        <w:pict w14:anchorId="03B33264">
          <v:rect id="_x0000_s1026" style="position:absolute;left:0;text-align:left;margin-left:256.45pt;margin-top:27.5pt;width:59.75pt;height:13.55pt;z-index:251757568;mso-width-relative:page;mso-height-relative:page" stroked="f" strokecolor="gray">
            <v:fill r:id="rId21" o:title="QQ截图20200623095826" recolor="t" type="frame"/>
            <v:textbox inset="0,0,0,0">
              <w:txbxContent>
                <w:p w14:paraId="78AF99FB" w14:textId="77777777" w:rsidR="00166A66" w:rsidRDefault="009B39ED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Participants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drawing>
          <wp:inline distT="0" distB="0" distL="0" distR="0">
            <wp:extent cx="2794635" cy="2667000"/>
            <wp:effectExtent l="0" t="0" r="0" b="0"/>
            <wp:docPr id="1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9" r="-8" b="-9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A137A" w14:textId="77777777" w:rsidR="00166A66" w:rsidRDefault="00166A66">
      <w:pPr>
        <w:pStyle w:val="RD"/>
        <w:ind w:firstLine="420"/>
        <w:jc w:val="center"/>
        <w:rPr>
          <w:rFonts w:ascii="Times New Roman" w:hAnsi="Times New Roman"/>
        </w:rPr>
      </w:pPr>
    </w:p>
    <w:p w14:paraId="01E9F96E" w14:textId="77777777" w:rsidR="00166A66" w:rsidRDefault="009B39ED">
      <w:pPr>
        <w:pStyle w:val="11"/>
        <w:spacing w:line="288" w:lineRule="auto"/>
        <w:rPr>
          <w:rFonts w:ascii="Times New Roman" w:hAnsi="Times New Roman"/>
        </w:rPr>
      </w:pPr>
      <w:bookmarkStart w:id="38" w:name="_Toc48843480"/>
      <w:r>
        <w:rPr>
          <w:rFonts w:ascii="Times New Roman" w:hAnsi="Times New Roman"/>
        </w:rPr>
        <w:t>Example</w:t>
      </w:r>
      <w:bookmarkEnd w:id="38"/>
    </w:p>
    <w:p w14:paraId="081296BB" w14:textId="77777777" w:rsidR="00166A66" w:rsidRDefault="009B39ED">
      <w:pPr>
        <w:pStyle w:val="21"/>
        <w:spacing w:line="288" w:lineRule="auto"/>
        <w:rPr>
          <w:rFonts w:ascii="Times New Roman" w:hAnsi="Times New Roman"/>
        </w:rPr>
      </w:pPr>
      <w:bookmarkStart w:id="39" w:name="_Toc48843481"/>
      <w:proofErr w:type="spellStart"/>
      <w:r>
        <w:rPr>
          <w:rFonts w:ascii="Times New Roman" w:hAnsi="Times New Roman"/>
        </w:rPr>
        <w:t>FundAdjustmentStatement</w:t>
      </w:r>
      <w:proofErr w:type="spellEnd"/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</w:rPr>
        <w:t>&lt;cips.701.001.02&gt;</w:t>
      </w:r>
      <w:bookmarkEnd w:id="39"/>
    </w:p>
    <w:p w14:paraId="4C2D2607" w14:textId="77777777" w:rsidR="00166A66" w:rsidRDefault="009B39ED">
      <w:pPr>
        <w:spacing w:line="288" w:lineRule="auto"/>
        <w:rPr>
          <w:b/>
          <w:kern w:val="0"/>
          <w:sz w:val="24"/>
        </w:rPr>
      </w:pPr>
      <w:r>
        <w:rPr>
          <w:b/>
          <w:kern w:val="0"/>
          <w:sz w:val="24"/>
        </w:rPr>
        <w:t>Message Instance:</w:t>
      </w:r>
    </w:p>
    <w:p w14:paraId="7B18BDCF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>&lt;?xml version="1.0" encoding="UTF-8"?&gt;</w:t>
      </w:r>
    </w:p>
    <w:p w14:paraId="7F36B8F6" w14:textId="77777777" w:rsidR="00166A66" w:rsidRDefault="009B39ED">
      <w:pPr>
        <w:spacing w:line="288" w:lineRule="auto"/>
        <w:jc w:val="left"/>
        <w:rPr>
          <w:lang w:val="en-GB"/>
        </w:rPr>
      </w:pPr>
      <w:r>
        <w:rPr>
          <w:lang w:val="en-GB"/>
        </w:rPr>
        <w:t xml:space="preserve">&lt;Document </w:t>
      </w:r>
      <w:proofErr w:type="spellStart"/>
      <w:r>
        <w:rPr>
          <w:lang w:val="en-GB"/>
        </w:rPr>
        <w:t>xmlns</w:t>
      </w:r>
      <w:proofErr w:type="spellEnd"/>
      <w:r>
        <w:rPr>
          <w:lang w:val="en-GB"/>
        </w:rPr>
        <w:t>="urn:</w:t>
      </w:r>
      <w:proofErr w:type="gramStart"/>
      <w:r>
        <w:rPr>
          <w:lang w:val="en-GB"/>
        </w:rPr>
        <w:t>iso:std</w:t>
      </w:r>
      <w:proofErr w:type="gramEnd"/>
      <w:r>
        <w:rPr>
          <w:lang w:val="en-GB"/>
        </w:rPr>
        <w:t xml:space="preserve">:iso:20022:tech:xsd:camt.052.001.04" </w:t>
      </w:r>
      <w:proofErr w:type="spellStart"/>
      <w:r>
        <w:rPr>
          <w:lang w:val="en-GB"/>
        </w:rPr>
        <w:t>xmlns:xsi</w:t>
      </w:r>
      <w:proofErr w:type="spellEnd"/>
      <w:r>
        <w:rPr>
          <w:lang w:val="en-GB"/>
        </w:rPr>
        <w:t>="http://www.w3.org/2001/XMLSchema-instance"&gt;</w:t>
      </w:r>
    </w:p>
    <w:p w14:paraId="7162C4D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  <w:t>&lt;</w:t>
      </w:r>
      <w:proofErr w:type="spellStart"/>
      <w:r>
        <w:rPr>
          <w:lang w:val="en-GB"/>
        </w:rPr>
        <w:t>BkToCstmrAcctRpt</w:t>
      </w:r>
      <w:proofErr w:type="spellEnd"/>
      <w:r>
        <w:rPr>
          <w:lang w:val="en-GB"/>
        </w:rPr>
        <w:t>&gt;</w:t>
      </w:r>
    </w:p>
    <w:p w14:paraId="7526D967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GrpHdr</w:t>
      </w:r>
      <w:proofErr w:type="spellEnd"/>
      <w:r>
        <w:rPr>
          <w:lang w:val="en-GB"/>
        </w:rPr>
        <w:t>&gt;</w:t>
      </w:r>
    </w:p>
    <w:p w14:paraId="6E6F2825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MsgId</w:t>
      </w:r>
      <w:proofErr w:type="spellEnd"/>
      <w:r>
        <w:rPr>
          <w:lang w:val="en-GB"/>
        </w:rPr>
        <w:t>&gt;2017121100000075&lt;/</w:t>
      </w:r>
      <w:proofErr w:type="spellStart"/>
      <w:r>
        <w:rPr>
          <w:lang w:val="en-GB"/>
        </w:rPr>
        <w:t>Ms</w:t>
      </w:r>
      <w:r>
        <w:rPr>
          <w:lang w:val="en-GB"/>
        </w:rPr>
        <w:t>gId</w:t>
      </w:r>
      <w:proofErr w:type="spellEnd"/>
      <w:r>
        <w:rPr>
          <w:lang w:val="en-GB"/>
        </w:rPr>
        <w:t>&gt;</w:t>
      </w:r>
    </w:p>
    <w:p w14:paraId="39640AA7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CreDtTm</w:t>
      </w:r>
      <w:proofErr w:type="spellEnd"/>
      <w:r>
        <w:rPr>
          <w:lang w:val="en-GB"/>
        </w:rPr>
        <w:t>&gt;2017-12-11T20:00:00&lt;/</w:t>
      </w:r>
      <w:proofErr w:type="spellStart"/>
      <w:r>
        <w:rPr>
          <w:lang w:val="en-GB"/>
        </w:rPr>
        <w:t>CreDtTm</w:t>
      </w:r>
      <w:proofErr w:type="spellEnd"/>
      <w:r>
        <w:rPr>
          <w:lang w:val="en-GB"/>
        </w:rPr>
        <w:t>&gt;</w:t>
      </w:r>
    </w:p>
    <w:p w14:paraId="4DF98235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MsgPgntn</w:t>
      </w:r>
      <w:proofErr w:type="spellEnd"/>
      <w:r>
        <w:rPr>
          <w:lang w:val="en-GB"/>
        </w:rPr>
        <w:t>&gt;</w:t>
      </w:r>
    </w:p>
    <w:p w14:paraId="7805076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PgNb</w:t>
      </w:r>
      <w:proofErr w:type="spellEnd"/>
      <w:r>
        <w:rPr>
          <w:lang w:val="en-GB"/>
        </w:rPr>
        <w:t>&gt;7&lt;/</w:t>
      </w:r>
      <w:proofErr w:type="spellStart"/>
      <w:r>
        <w:rPr>
          <w:lang w:val="en-GB"/>
        </w:rPr>
        <w:t>PgNb</w:t>
      </w:r>
      <w:proofErr w:type="spellEnd"/>
      <w:r>
        <w:rPr>
          <w:lang w:val="en-GB"/>
        </w:rPr>
        <w:t>&gt;</w:t>
      </w:r>
    </w:p>
    <w:p w14:paraId="73FA5761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LastPgInd</w:t>
      </w:r>
      <w:proofErr w:type="spellEnd"/>
      <w:r>
        <w:rPr>
          <w:lang w:val="en-GB"/>
        </w:rPr>
        <w:t>&gt;false&lt;/</w:t>
      </w:r>
      <w:proofErr w:type="spellStart"/>
      <w:r>
        <w:rPr>
          <w:lang w:val="en-GB"/>
        </w:rPr>
        <w:t>LastPgInd</w:t>
      </w:r>
      <w:proofErr w:type="spellEnd"/>
      <w:r>
        <w:rPr>
          <w:lang w:val="en-GB"/>
        </w:rPr>
        <w:t>&gt;</w:t>
      </w:r>
    </w:p>
    <w:p w14:paraId="65F71767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MsgPgntn</w:t>
      </w:r>
      <w:proofErr w:type="spellEnd"/>
      <w:r>
        <w:rPr>
          <w:lang w:val="en-GB"/>
        </w:rPr>
        <w:t>&gt;</w:t>
      </w:r>
    </w:p>
    <w:p w14:paraId="5349AB4D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GrpHdr</w:t>
      </w:r>
      <w:proofErr w:type="spellEnd"/>
      <w:r>
        <w:rPr>
          <w:lang w:val="en-GB"/>
        </w:rPr>
        <w:t>&gt;</w:t>
      </w:r>
    </w:p>
    <w:p w14:paraId="4C3D7D7E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Rpt</w:t>
      </w:r>
      <w:proofErr w:type="spellEnd"/>
      <w:r>
        <w:rPr>
          <w:lang w:val="en-GB"/>
        </w:rPr>
        <w:t>&gt;</w:t>
      </w:r>
    </w:p>
    <w:p w14:paraId="6E04206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&lt;Id&gt;2017111700000099&lt;/Id&gt;</w:t>
      </w:r>
    </w:p>
    <w:p w14:paraId="2F5C73F3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CreDtTm</w:t>
      </w:r>
      <w:proofErr w:type="spellEnd"/>
      <w:r>
        <w:rPr>
          <w:lang w:val="en-GB"/>
        </w:rPr>
        <w:t>&gt;2017-12-11T20:00:00&lt;/</w:t>
      </w:r>
      <w:proofErr w:type="spellStart"/>
      <w:r>
        <w:rPr>
          <w:lang w:val="en-GB"/>
        </w:rPr>
        <w:t>CreDtTm</w:t>
      </w:r>
      <w:proofErr w:type="spellEnd"/>
      <w:r>
        <w:rPr>
          <w:lang w:val="en-GB"/>
        </w:rPr>
        <w:t>&gt;</w:t>
      </w:r>
    </w:p>
    <w:p w14:paraId="08D90B6B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&lt;Acct&gt;</w:t>
      </w:r>
    </w:p>
    <w:p w14:paraId="0997CF0E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&lt;Id&gt;</w:t>
      </w:r>
    </w:p>
    <w:p w14:paraId="1FEF14FE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Othr</w:t>
      </w:r>
      <w:proofErr w:type="spellEnd"/>
      <w:r>
        <w:rPr>
          <w:lang w:val="en-GB"/>
        </w:rPr>
        <w:t>&gt;</w:t>
      </w:r>
    </w:p>
    <w:p w14:paraId="32052400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&lt;Id&gt;ABOCCNBJXXX&lt;/Id&gt;</w:t>
      </w:r>
    </w:p>
    <w:p w14:paraId="0A42D1AB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Othr</w:t>
      </w:r>
      <w:proofErr w:type="spellEnd"/>
      <w:r>
        <w:rPr>
          <w:lang w:val="en-GB"/>
        </w:rPr>
        <w:t>&gt;</w:t>
      </w:r>
    </w:p>
    <w:p w14:paraId="40725367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&lt;/Id&gt;</w:t>
      </w:r>
    </w:p>
    <w:p w14:paraId="7CF67EC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&lt;/Acct&gt;</w:t>
      </w:r>
    </w:p>
    <w:p w14:paraId="176B0C90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&lt;Bal&gt;</w:t>
      </w:r>
    </w:p>
    <w:p w14:paraId="00CDA97D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Tp</w:t>
      </w:r>
      <w:proofErr w:type="spellEnd"/>
      <w:r>
        <w:rPr>
          <w:lang w:val="en-GB"/>
        </w:rPr>
        <w:t>&gt;</w:t>
      </w:r>
    </w:p>
    <w:p w14:paraId="6CEBC439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CdOrPrtry</w:t>
      </w:r>
      <w:proofErr w:type="spellEnd"/>
      <w:r>
        <w:rPr>
          <w:lang w:val="en-GB"/>
        </w:rPr>
        <w:t>&gt;</w:t>
      </w:r>
    </w:p>
    <w:p w14:paraId="2BD3B82B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&lt;Cd&gt;CLAV&lt;/Cd&gt;</w:t>
      </w:r>
    </w:p>
    <w:p w14:paraId="744D1991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CdOrPrtry</w:t>
      </w:r>
      <w:proofErr w:type="spellEnd"/>
      <w:r>
        <w:rPr>
          <w:lang w:val="en-GB"/>
        </w:rPr>
        <w:t>&gt;</w:t>
      </w:r>
    </w:p>
    <w:p w14:paraId="4CDAC89C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Tp</w:t>
      </w:r>
      <w:proofErr w:type="spellEnd"/>
      <w:r>
        <w:rPr>
          <w:lang w:val="en-GB"/>
        </w:rPr>
        <w:t>&gt;</w:t>
      </w:r>
    </w:p>
    <w:p w14:paraId="004EE91C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&lt;Amt </w:t>
      </w:r>
      <w:proofErr w:type="spellStart"/>
      <w:r>
        <w:rPr>
          <w:lang w:val="en-GB"/>
        </w:rPr>
        <w:t>Ccy</w:t>
      </w:r>
      <w:proofErr w:type="spellEnd"/>
      <w:r>
        <w:rPr>
          <w:lang w:val="en-GB"/>
        </w:rPr>
        <w:t>="CNY"&gt;0.00&lt;/Amt&gt;</w:t>
      </w:r>
    </w:p>
    <w:p w14:paraId="6E5181E1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&gt;DBIT&lt;/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</w:t>
      </w:r>
    </w:p>
    <w:p w14:paraId="47F0831C" w14:textId="77777777" w:rsidR="00166A66" w:rsidRDefault="009B39ED">
      <w:pPr>
        <w:spacing w:line="288" w:lineRule="auto"/>
        <w:rPr>
          <w:lang w:val="nl-NL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nl-NL"/>
        </w:rPr>
        <w:t>&lt;Dt&gt;</w:t>
      </w:r>
    </w:p>
    <w:p w14:paraId="70E2A076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&lt;Dt&gt;2017-12-11&lt;/Dt&gt;</w:t>
      </w:r>
    </w:p>
    <w:p w14:paraId="4132C029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&lt;/Dt&gt;</w:t>
      </w:r>
    </w:p>
    <w:p w14:paraId="5302B0F2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&lt;/Bal&gt;</w:t>
      </w:r>
    </w:p>
    <w:p w14:paraId="294B1BC4" w14:textId="77777777" w:rsidR="00166A66" w:rsidRDefault="009B39ED">
      <w:pPr>
        <w:spacing w:line="288" w:lineRule="auto"/>
        <w:rPr>
          <w:lang w:val="en-GB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en-GB"/>
        </w:rPr>
        <w:t>&lt;Bal&gt;</w:t>
      </w:r>
    </w:p>
    <w:p w14:paraId="4174FE9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Tp</w:t>
      </w:r>
      <w:proofErr w:type="spellEnd"/>
      <w:r>
        <w:rPr>
          <w:lang w:val="en-GB"/>
        </w:rPr>
        <w:t>&gt;</w:t>
      </w:r>
    </w:p>
    <w:p w14:paraId="40582FF7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CdOrPrtry</w:t>
      </w:r>
      <w:proofErr w:type="spellEnd"/>
      <w:r>
        <w:rPr>
          <w:lang w:val="en-GB"/>
        </w:rPr>
        <w:t>&gt;</w:t>
      </w:r>
    </w:p>
    <w:p w14:paraId="1234DE4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&lt;Cd&gt;OPAV&lt;/Cd&gt;</w:t>
      </w:r>
    </w:p>
    <w:p w14:paraId="11408245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CdOrPrtry</w:t>
      </w:r>
      <w:proofErr w:type="spellEnd"/>
      <w:r>
        <w:rPr>
          <w:lang w:val="en-GB"/>
        </w:rPr>
        <w:t>&gt;</w:t>
      </w:r>
    </w:p>
    <w:p w14:paraId="72D24C2F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Tp</w:t>
      </w:r>
      <w:proofErr w:type="spellEnd"/>
      <w:r>
        <w:rPr>
          <w:lang w:val="en-GB"/>
        </w:rPr>
        <w:t>&gt;</w:t>
      </w:r>
    </w:p>
    <w:p w14:paraId="08C18CFB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&lt;Amt </w:t>
      </w:r>
      <w:proofErr w:type="spellStart"/>
      <w:r>
        <w:rPr>
          <w:lang w:val="en-GB"/>
        </w:rPr>
        <w:t>Ccy</w:t>
      </w:r>
      <w:proofErr w:type="spellEnd"/>
      <w:r>
        <w:rPr>
          <w:lang w:val="en-GB"/>
        </w:rPr>
        <w:t>="CNY"&gt;0.00&lt;/Amt&gt;</w:t>
      </w:r>
    </w:p>
    <w:p w14:paraId="044A2DDD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&gt;DBIT&lt;/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</w:t>
      </w:r>
    </w:p>
    <w:p w14:paraId="2CCE1F00" w14:textId="77777777" w:rsidR="00166A66" w:rsidRDefault="009B39ED">
      <w:pPr>
        <w:spacing w:line="288" w:lineRule="auto"/>
        <w:rPr>
          <w:lang w:val="nl-NL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nl-NL"/>
        </w:rPr>
        <w:t>&lt;Dt&gt;</w:t>
      </w:r>
    </w:p>
    <w:p w14:paraId="7A8800D0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&lt;Dt&gt;2017-12-11&lt;/Dt&gt;</w:t>
      </w:r>
    </w:p>
    <w:p w14:paraId="4E942625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&lt;/Dt&gt;</w:t>
      </w:r>
    </w:p>
    <w:p w14:paraId="24883994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&lt;/Bal&gt;</w:t>
      </w:r>
    </w:p>
    <w:p w14:paraId="191597F8" w14:textId="77777777" w:rsidR="00166A66" w:rsidRDefault="009B39ED">
      <w:pPr>
        <w:spacing w:line="288" w:lineRule="auto"/>
        <w:rPr>
          <w:lang w:val="en-GB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en-GB"/>
        </w:rPr>
        <w:t>&lt;Bal&gt;</w:t>
      </w:r>
    </w:p>
    <w:p w14:paraId="6C73B738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Tp</w:t>
      </w:r>
      <w:proofErr w:type="spellEnd"/>
      <w:r>
        <w:rPr>
          <w:lang w:val="en-GB"/>
        </w:rPr>
        <w:t>&gt;</w:t>
      </w:r>
    </w:p>
    <w:p w14:paraId="2E48CD0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CdOrPrtry</w:t>
      </w:r>
      <w:proofErr w:type="spellEnd"/>
      <w:r>
        <w:rPr>
          <w:lang w:val="en-GB"/>
        </w:rPr>
        <w:t>&gt;</w:t>
      </w:r>
    </w:p>
    <w:p w14:paraId="39EECF7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&lt;Cd&gt;INFO&lt;/Cd&gt;</w:t>
      </w:r>
    </w:p>
    <w:p w14:paraId="199A42CE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CdOrPrtry</w:t>
      </w:r>
      <w:proofErr w:type="spellEnd"/>
      <w:r>
        <w:rPr>
          <w:lang w:val="en-GB"/>
        </w:rPr>
        <w:t>&gt;</w:t>
      </w:r>
    </w:p>
    <w:p w14:paraId="4E019740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Tp</w:t>
      </w:r>
      <w:proofErr w:type="spellEnd"/>
      <w:r>
        <w:rPr>
          <w:lang w:val="en-GB"/>
        </w:rPr>
        <w:t>&gt;</w:t>
      </w:r>
    </w:p>
    <w:p w14:paraId="2E1457DB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&lt;Amt </w:t>
      </w:r>
      <w:proofErr w:type="spellStart"/>
      <w:r>
        <w:rPr>
          <w:lang w:val="en-GB"/>
        </w:rPr>
        <w:t>Ccy</w:t>
      </w:r>
      <w:proofErr w:type="spellEnd"/>
      <w:r>
        <w:rPr>
          <w:lang w:val="en-GB"/>
        </w:rPr>
        <w:t>="CNY"&gt;0.00&lt;/Amt&gt;</w:t>
      </w:r>
    </w:p>
    <w:p w14:paraId="5D7B2BB9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&gt;DBIT&lt;/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</w:t>
      </w:r>
    </w:p>
    <w:p w14:paraId="594936C4" w14:textId="77777777" w:rsidR="00166A66" w:rsidRDefault="009B39ED">
      <w:pPr>
        <w:spacing w:line="288" w:lineRule="auto"/>
        <w:rPr>
          <w:lang w:val="nl-NL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nl-NL"/>
        </w:rPr>
        <w:t>&lt;Dt&gt;</w:t>
      </w:r>
    </w:p>
    <w:p w14:paraId="68C6DFE2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&lt;Dt&gt;2017-12-11&lt;/Dt&gt;</w:t>
      </w:r>
    </w:p>
    <w:p w14:paraId="3087C369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&lt;/Dt&gt;</w:t>
      </w:r>
    </w:p>
    <w:p w14:paraId="6360529B" w14:textId="77777777" w:rsidR="00166A66" w:rsidRDefault="009B39ED">
      <w:pPr>
        <w:spacing w:line="288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&lt;/Bal&gt;</w:t>
      </w:r>
    </w:p>
    <w:p w14:paraId="014DFEBF" w14:textId="77777777" w:rsidR="00166A66" w:rsidRDefault="009B39ED">
      <w:pPr>
        <w:spacing w:line="288" w:lineRule="auto"/>
        <w:rPr>
          <w:lang w:val="en-GB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en-GB"/>
        </w:rPr>
        <w:t>&lt;</w:t>
      </w:r>
      <w:proofErr w:type="spellStart"/>
      <w:r>
        <w:rPr>
          <w:lang w:val="en-GB"/>
        </w:rPr>
        <w:t>Ntry</w:t>
      </w:r>
      <w:proofErr w:type="spellEnd"/>
      <w:r>
        <w:rPr>
          <w:lang w:val="en-GB"/>
        </w:rPr>
        <w:t>&gt;</w:t>
      </w:r>
    </w:p>
    <w:p w14:paraId="28329139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&lt;Amt </w:t>
      </w:r>
      <w:proofErr w:type="spellStart"/>
      <w:r>
        <w:rPr>
          <w:lang w:val="en-GB"/>
        </w:rPr>
        <w:t>Ccy</w:t>
      </w:r>
      <w:proofErr w:type="spellEnd"/>
      <w:r>
        <w:rPr>
          <w:lang w:val="en-GB"/>
        </w:rPr>
        <w:t>="CNY"&gt;100000000.00&lt;/Amt&gt;</w:t>
      </w:r>
    </w:p>
    <w:p w14:paraId="36F9F526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&gt;CRDT&lt;/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</w:t>
      </w:r>
    </w:p>
    <w:p w14:paraId="2E3E960C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Sts</w:t>
      </w:r>
      <w:proofErr w:type="spellEnd"/>
      <w:r>
        <w:rPr>
          <w:lang w:val="en-GB"/>
        </w:rPr>
        <w:t>&gt;BOOK&lt;/</w:t>
      </w:r>
      <w:proofErr w:type="spellStart"/>
      <w:r>
        <w:rPr>
          <w:lang w:val="en-GB"/>
        </w:rPr>
        <w:t>Sts</w:t>
      </w:r>
      <w:proofErr w:type="spellEnd"/>
      <w:r>
        <w:rPr>
          <w:lang w:val="en-GB"/>
        </w:rPr>
        <w:t>&gt;</w:t>
      </w:r>
    </w:p>
    <w:p w14:paraId="320F276C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&lt;</w:t>
      </w:r>
      <w:proofErr w:type="spellStart"/>
      <w:r>
        <w:rPr>
          <w:lang w:val="en-GB"/>
        </w:rPr>
        <w:t>AcctSvcrRef</w:t>
      </w:r>
      <w:proofErr w:type="spellEnd"/>
      <w:r>
        <w:rPr>
          <w:lang w:val="en-GB"/>
        </w:rPr>
        <w:t>&gt;BKCHCNBJXXX&lt;/</w:t>
      </w:r>
      <w:proofErr w:type="spellStart"/>
      <w:r>
        <w:rPr>
          <w:lang w:val="en-GB"/>
        </w:rPr>
        <w:t>AcctSvcrRef</w:t>
      </w:r>
      <w:proofErr w:type="spellEnd"/>
      <w:r>
        <w:rPr>
          <w:lang w:val="en-GB"/>
        </w:rPr>
        <w:t>&gt;</w:t>
      </w:r>
    </w:p>
    <w:p w14:paraId="0A6824A4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BkTxCd</w:t>
      </w:r>
      <w:proofErr w:type="spellEnd"/>
      <w:r>
        <w:rPr>
          <w:lang w:val="en-GB"/>
        </w:rPr>
        <w:t>&gt;</w:t>
      </w:r>
    </w:p>
    <w:p w14:paraId="58526937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Prtry</w:t>
      </w:r>
      <w:proofErr w:type="spellEnd"/>
      <w:r>
        <w:rPr>
          <w:lang w:val="en-GB"/>
        </w:rPr>
        <w:t>&gt;</w:t>
      </w:r>
    </w:p>
    <w:p w14:paraId="6C9B4150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&lt;Cd&gt;PRFD&lt;/Cd&gt;</w:t>
      </w:r>
    </w:p>
    <w:p w14:paraId="1B258E34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Prtry</w:t>
      </w:r>
      <w:proofErr w:type="spellEnd"/>
      <w:r>
        <w:rPr>
          <w:lang w:val="en-GB"/>
        </w:rPr>
        <w:t>&gt;</w:t>
      </w:r>
    </w:p>
    <w:p w14:paraId="0ACD295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BkTxCd</w:t>
      </w:r>
      <w:proofErr w:type="spellEnd"/>
      <w:r>
        <w:rPr>
          <w:lang w:val="en-GB"/>
        </w:rPr>
        <w:t>&gt;</w:t>
      </w:r>
    </w:p>
    <w:p w14:paraId="7BB8079B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AddtlInfInd</w:t>
      </w:r>
      <w:proofErr w:type="spellEnd"/>
      <w:r>
        <w:rPr>
          <w:lang w:val="en-GB"/>
        </w:rPr>
        <w:t>&gt;</w:t>
      </w:r>
    </w:p>
    <w:p w14:paraId="5E08C210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MsgNmId</w:t>
      </w:r>
      <w:proofErr w:type="spellEnd"/>
      <w:r>
        <w:rPr>
          <w:lang w:val="en-GB"/>
        </w:rPr>
        <w:t>&gt;cips.352.001.01&lt;/</w:t>
      </w:r>
      <w:proofErr w:type="spellStart"/>
      <w:r>
        <w:rPr>
          <w:lang w:val="en-GB"/>
        </w:rPr>
        <w:t>MsgNmId</w:t>
      </w:r>
      <w:proofErr w:type="spellEnd"/>
      <w:r>
        <w:rPr>
          <w:lang w:val="en-GB"/>
        </w:rPr>
        <w:t>&gt;</w:t>
      </w:r>
    </w:p>
    <w:p w14:paraId="1109CA4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MsgId</w:t>
      </w:r>
      <w:proofErr w:type="spellEnd"/>
      <w:r>
        <w:rPr>
          <w:lang w:val="en-GB"/>
        </w:rPr>
        <w:t>&gt;2017121100000001&lt;/</w:t>
      </w:r>
      <w:proofErr w:type="spellStart"/>
      <w:r>
        <w:rPr>
          <w:lang w:val="en-GB"/>
        </w:rPr>
        <w:t>MsgId</w:t>
      </w:r>
      <w:proofErr w:type="spellEnd"/>
      <w:r>
        <w:rPr>
          <w:lang w:val="en-GB"/>
        </w:rPr>
        <w:t>&gt;</w:t>
      </w:r>
    </w:p>
    <w:p w14:paraId="3FA230A1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AddtlInfInd</w:t>
      </w:r>
      <w:proofErr w:type="spellEnd"/>
      <w:r>
        <w:rPr>
          <w:lang w:val="en-GB"/>
        </w:rPr>
        <w:t>&gt;</w:t>
      </w:r>
    </w:p>
    <w:p w14:paraId="4C306FB9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Ntry</w:t>
      </w:r>
      <w:proofErr w:type="spellEnd"/>
      <w:r>
        <w:rPr>
          <w:lang w:val="en-GB"/>
        </w:rPr>
        <w:t>&gt;</w:t>
      </w:r>
    </w:p>
    <w:p w14:paraId="793AE0DF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Ntry</w:t>
      </w:r>
      <w:proofErr w:type="spellEnd"/>
      <w:r>
        <w:rPr>
          <w:lang w:val="en-GB"/>
        </w:rPr>
        <w:t>&gt;</w:t>
      </w:r>
    </w:p>
    <w:p w14:paraId="62D1D4F4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&lt;Amt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Ccy</w:t>
      </w:r>
      <w:proofErr w:type="spellEnd"/>
      <w:r>
        <w:rPr>
          <w:lang w:val="en-GB"/>
        </w:rPr>
        <w:t>="CNY"&gt;10000000.00&lt;/Amt&gt;</w:t>
      </w:r>
    </w:p>
    <w:p w14:paraId="26E37DEB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&gt;DBIT&lt;/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</w:t>
      </w:r>
    </w:p>
    <w:p w14:paraId="00625BB8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Sts</w:t>
      </w:r>
      <w:proofErr w:type="spellEnd"/>
      <w:r>
        <w:rPr>
          <w:lang w:val="en-GB"/>
        </w:rPr>
        <w:t>&gt;BOOK&lt;/</w:t>
      </w:r>
      <w:proofErr w:type="spellStart"/>
      <w:r>
        <w:rPr>
          <w:lang w:val="en-GB"/>
        </w:rPr>
        <w:t>Sts</w:t>
      </w:r>
      <w:proofErr w:type="spellEnd"/>
      <w:r>
        <w:rPr>
          <w:lang w:val="en-GB"/>
        </w:rPr>
        <w:t>&gt;</w:t>
      </w:r>
    </w:p>
    <w:p w14:paraId="58654FEC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AcctSvcrRef</w:t>
      </w:r>
      <w:proofErr w:type="spellEnd"/>
      <w:r>
        <w:rPr>
          <w:lang w:val="en-GB"/>
        </w:rPr>
        <w:t>&gt;BKCHCNBJXXX&lt;/</w:t>
      </w:r>
      <w:proofErr w:type="spellStart"/>
      <w:r>
        <w:rPr>
          <w:lang w:val="en-GB"/>
        </w:rPr>
        <w:t>AcctSvcrRef</w:t>
      </w:r>
      <w:proofErr w:type="spellEnd"/>
      <w:r>
        <w:rPr>
          <w:lang w:val="en-GB"/>
        </w:rPr>
        <w:t>&gt;</w:t>
      </w:r>
    </w:p>
    <w:p w14:paraId="41B805C6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BkTxCd</w:t>
      </w:r>
      <w:proofErr w:type="spellEnd"/>
      <w:r>
        <w:rPr>
          <w:lang w:val="en-GB"/>
        </w:rPr>
        <w:t>&gt;</w:t>
      </w:r>
    </w:p>
    <w:p w14:paraId="4BC25A84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Prtry</w:t>
      </w:r>
      <w:proofErr w:type="spellEnd"/>
      <w:r>
        <w:rPr>
          <w:lang w:val="en-GB"/>
        </w:rPr>
        <w:t>&gt;</w:t>
      </w:r>
    </w:p>
    <w:p w14:paraId="7A174EC5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&lt;Cd&gt;FDRD&lt;/Cd&gt;</w:t>
      </w:r>
    </w:p>
    <w:p w14:paraId="6B35CD15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Prtry</w:t>
      </w:r>
      <w:proofErr w:type="spellEnd"/>
      <w:r>
        <w:rPr>
          <w:lang w:val="en-GB"/>
        </w:rPr>
        <w:t>&gt;</w:t>
      </w:r>
    </w:p>
    <w:p w14:paraId="0A097FA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BkTxCd</w:t>
      </w:r>
      <w:proofErr w:type="spellEnd"/>
      <w:r>
        <w:rPr>
          <w:lang w:val="en-GB"/>
        </w:rPr>
        <w:t>&gt;</w:t>
      </w:r>
    </w:p>
    <w:p w14:paraId="297358ED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AddtlInfInd</w:t>
      </w:r>
      <w:proofErr w:type="spellEnd"/>
      <w:r>
        <w:rPr>
          <w:lang w:val="en-GB"/>
        </w:rPr>
        <w:t>&gt;</w:t>
      </w:r>
    </w:p>
    <w:p w14:paraId="49275077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MsgNmId</w:t>
      </w:r>
      <w:proofErr w:type="spellEnd"/>
      <w:r>
        <w:rPr>
          <w:lang w:val="en-GB"/>
        </w:rPr>
        <w:t>&gt;cips.352.001.01&lt;/</w:t>
      </w:r>
      <w:proofErr w:type="spellStart"/>
      <w:r>
        <w:rPr>
          <w:lang w:val="en-GB"/>
        </w:rPr>
        <w:t>MsgNmId</w:t>
      </w:r>
      <w:proofErr w:type="spellEnd"/>
      <w:r>
        <w:rPr>
          <w:lang w:val="en-GB"/>
        </w:rPr>
        <w:t>&gt;</w:t>
      </w:r>
    </w:p>
    <w:p w14:paraId="0446D34E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MsgId</w:t>
      </w:r>
      <w:proofErr w:type="spellEnd"/>
      <w:r>
        <w:rPr>
          <w:lang w:val="en-GB"/>
        </w:rPr>
        <w:t>&gt;2017121100000026&lt;/</w:t>
      </w:r>
      <w:proofErr w:type="spellStart"/>
      <w:r>
        <w:rPr>
          <w:lang w:val="en-GB"/>
        </w:rPr>
        <w:t>MsgId</w:t>
      </w:r>
      <w:proofErr w:type="spellEnd"/>
      <w:r>
        <w:rPr>
          <w:lang w:val="en-GB"/>
        </w:rPr>
        <w:t>&gt;</w:t>
      </w:r>
    </w:p>
    <w:p w14:paraId="2C25044B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AddtlInfInd</w:t>
      </w:r>
      <w:proofErr w:type="spellEnd"/>
      <w:r>
        <w:rPr>
          <w:lang w:val="en-GB"/>
        </w:rPr>
        <w:t>&gt;</w:t>
      </w:r>
    </w:p>
    <w:p w14:paraId="23228A7D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Ntry</w:t>
      </w:r>
      <w:proofErr w:type="spellEnd"/>
      <w:r>
        <w:rPr>
          <w:lang w:val="en-GB"/>
        </w:rPr>
        <w:t>&gt;</w:t>
      </w:r>
    </w:p>
    <w:p w14:paraId="7F279DB2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Ntry</w:t>
      </w:r>
      <w:proofErr w:type="spellEnd"/>
      <w:r>
        <w:rPr>
          <w:lang w:val="en-GB"/>
        </w:rPr>
        <w:t>&gt;</w:t>
      </w:r>
    </w:p>
    <w:p w14:paraId="2DD9B006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&lt;Amt </w:t>
      </w:r>
      <w:proofErr w:type="spellStart"/>
      <w:r>
        <w:rPr>
          <w:lang w:val="en-GB"/>
        </w:rPr>
        <w:t>Ccy</w:t>
      </w:r>
      <w:proofErr w:type="spellEnd"/>
      <w:r>
        <w:rPr>
          <w:lang w:val="en-GB"/>
        </w:rPr>
        <w:t>="CNY"&gt;90000000.00&lt;/Amt&gt;</w:t>
      </w:r>
    </w:p>
    <w:p w14:paraId="1342A17C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&gt;DBIT&lt;/</w:t>
      </w:r>
      <w:proofErr w:type="spellStart"/>
      <w:r>
        <w:rPr>
          <w:lang w:val="en-GB"/>
        </w:rPr>
        <w:t>CdtDbtInd</w:t>
      </w:r>
      <w:proofErr w:type="spellEnd"/>
      <w:r>
        <w:rPr>
          <w:lang w:val="en-GB"/>
        </w:rPr>
        <w:t>&gt;</w:t>
      </w:r>
    </w:p>
    <w:p w14:paraId="7E39DA93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Sts</w:t>
      </w:r>
      <w:proofErr w:type="spellEnd"/>
      <w:r>
        <w:rPr>
          <w:lang w:val="en-GB"/>
        </w:rPr>
        <w:t>&gt;BOOK&lt;/</w:t>
      </w:r>
      <w:proofErr w:type="spellStart"/>
      <w:r>
        <w:rPr>
          <w:lang w:val="en-GB"/>
        </w:rPr>
        <w:t>Sts</w:t>
      </w:r>
      <w:proofErr w:type="spellEnd"/>
      <w:r>
        <w:rPr>
          <w:lang w:val="en-GB"/>
        </w:rPr>
        <w:t>&gt;</w:t>
      </w:r>
    </w:p>
    <w:p w14:paraId="0C833304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AcctSvcrRef</w:t>
      </w:r>
      <w:proofErr w:type="spellEnd"/>
      <w:r>
        <w:rPr>
          <w:lang w:val="en-GB"/>
        </w:rPr>
        <w:t>&gt;BKCHCNBJXXX&lt;/</w:t>
      </w:r>
      <w:proofErr w:type="spellStart"/>
      <w:r>
        <w:rPr>
          <w:lang w:val="en-GB"/>
        </w:rPr>
        <w:t>AcctSvcrRef</w:t>
      </w:r>
      <w:proofErr w:type="spellEnd"/>
      <w:r>
        <w:rPr>
          <w:lang w:val="en-GB"/>
        </w:rPr>
        <w:t>&gt;</w:t>
      </w:r>
    </w:p>
    <w:p w14:paraId="2048CC70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BkTxCd</w:t>
      </w:r>
      <w:proofErr w:type="spellEnd"/>
      <w:r>
        <w:rPr>
          <w:lang w:val="en-GB"/>
        </w:rPr>
        <w:t>&gt;</w:t>
      </w:r>
    </w:p>
    <w:p w14:paraId="23D7B011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Prtry</w:t>
      </w:r>
      <w:proofErr w:type="spellEnd"/>
      <w:r>
        <w:rPr>
          <w:lang w:val="en-GB"/>
        </w:rPr>
        <w:t>&gt;</w:t>
      </w:r>
    </w:p>
    <w:p w14:paraId="248A4BAD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&lt;Cd&gt;REFD&lt;/Cd&gt;</w:t>
      </w:r>
    </w:p>
    <w:p w14:paraId="6885FAF8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Prtry</w:t>
      </w:r>
      <w:proofErr w:type="spellEnd"/>
      <w:r>
        <w:rPr>
          <w:lang w:val="en-GB"/>
        </w:rPr>
        <w:t>&gt;</w:t>
      </w:r>
    </w:p>
    <w:p w14:paraId="76F9F51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BkTxCd</w:t>
      </w:r>
      <w:proofErr w:type="spellEnd"/>
      <w:r>
        <w:rPr>
          <w:lang w:val="en-GB"/>
        </w:rPr>
        <w:t>&gt;</w:t>
      </w:r>
    </w:p>
    <w:p w14:paraId="6E3CCDB2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AddtlInfInd</w:t>
      </w:r>
      <w:proofErr w:type="spellEnd"/>
      <w:r>
        <w:rPr>
          <w:lang w:val="en-GB"/>
        </w:rPr>
        <w:t>&gt;</w:t>
      </w:r>
    </w:p>
    <w:p w14:paraId="2DAC0B31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MsgNmId</w:t>
      </w:r>
      <w:proofErr w:type="spellEnd"/>
      <w:r>
        <w:rPr>
          <w:lang w:val="en-GB"/>
        </w:rPr>
        <w:t>&gt;cips.352.001.01&lt;/</w:t>
      </w:r>
      <w:proofErr w:type="spellStart"/>
      <w:r>
        <w:rPr>
          <w:lang w:val="en-GB"/>
        </w:rPr>
        <w:t>MsgNmId</w:t>
      </w:r>
      <w:proofErr w:type="spellEnd"/>
      <w:r>
        <w:rPr>
          <w:lang w:val="en-GB"/>
        </w:rPr>
        <w:t>&gt;</w:t>
      </w:r>
    </w:p>
    <w:p w14:paraId="3C363570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</w:t>
      </w:r>
      <w:proofErr w:type="spellStart"/>
      <w:r>
        <w:rPr>
          <w:lang w:val="en-GB"/>
        </w:rPr>
        <w:t>MsgId</w:t>
      </w:r>
      <w:proofErr w:type="spellEnd"/>
      <w:r>
        <w:rPr>
          <w:lang w:val="en-GB"/>
        </w:rPr>
        <w:t>&gt;2017121100102382&lt;/</w:t>
      </w:r>
      <w:proofErr w:type="spellStart"/>
      <w:r>
        <w:rPr>
          <w:lang w:val="en-GB"/>
        </w:rPr>
        <w:t>MsgId</w:t>
      </w:r>
      <w:proofErr w:type="spellEnd"/>
      <w:r>
        <w:rPr>
          <w:lang w:val="en-GB"/>
        </w:rPr>
        <w:t>&gt;</w:t>
      </w:r>
    </w:p>
    <w:p w14:paraId="06ACCCFA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AddtlInfInd</w:t>
      </w:r>
      <w:proofErr w:type="spellEnd"/>
      <w:r>
        <w:rPr>
          <w:lang w:val="en-GB"/>
        </w:rPr>
        <w:t>&gt;</w:t>
      </w:r>
    </w:p>
    <w:p w14:paraId="2E404AA5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Ntry</w:t>
      </w:r>
      <w:proofErr w:type="spellEnd"/>
      <w:r>
        <w:rPr>
          <w:lang w:val="en-GB"/>
        </w:rPr>
        <w:t>&gt;</w:t>
      </w:r>
    </w:p>
    <w:p w14:paraId="737C5BC7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&lt;/</w:t>
      </w:r>
      <w:proofErr w:type="spellStart"/>
      <w:r>
        <w:rPr>
          <w:lang w:val="en-GB"/>
        </w:rPr>
        <w:t>Rpt</w:t>
      </w:r>
      <w:proofErr w:type="spellEnd"/>
      <w:r>
        <w:rPr>
          <w:lang w:val="en-GB"/>
        </w:rPr>
        <w:t>&gt;</w:t>
      </w:r>
    </w:p>
    <w:p w14:paraId="04D9D835" w14:textId="77777777" w:rsidR="00166A66" w:rsidRDefault="009B39ED">
      <w:pPr>
        <w:spacing w:line="288" w:lineRule="auto"/>
        <w:rPr>
          <w:lang w:val="en-GB"/>
        </w:rPr>
      </w:pPr>
      <w:r>
        <w:rPr>
          <w:lang w:val="en-GB"/>
        </w:rPr>
        <w:tab/>
        <w:t>&lt;/</w:t>
      </w:r>
      <w:proofErr w:type="spellStart"/>
      <w:r>
        <w:rPr>
          <w:lang w:val="en-GB"/>
        </w:rPr>
        <w:t>BkToCstmrAcctRpt</w:t>
      </w:r>
      <w:proofErr w:type="spellEnd"/>
      <w:r>
        <w:rPr>
          <w:lang w:val="en-GB"/>
        </w:rPr>
        <w:t>&gt;</w:t>
      </w:r>
    </w:p>
    <w:p w14:paraId="344826EC" w14:textId="77777777" w:rsidR="00166A66" w:rsidRDefault="009B39ED">
      <w:pPr>
        <w:spacing w:line="288" w:lineRule="auto"/>
      </w:pPr>
      <w:r>
        <w:rPr>
          <w:lang w:val="en-GB"/>
        </w:rPr>
        <w:t>&lt;/Document&gt;</w:t>
      </w:r>
    </w:p>
    <w:sectPr w:rsidR="00166A66">
      <w:headerReference w:type="default" r:id="rId42"/>
      <w:footerReference w:type="default" r:id="rId43"/>
      <w:pgSz w:w="11906" w:h="16838"/>
      <w:pgMar w:top="1134" w:right="1134" w:bottom="1134" w:left="1134" w:header="851" w:footer="992" w:gutter="0"/>
      <w:pgNumType w:start="1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B08C" w14:textId="77777777" w:rsidR="009B39ED" w:rsidRDefault="009B39ED">
      <w:r>
        <w:separator/>
      </w:r>
    </w:p>
  </w:endnote>
  <w:endnote w:type="continuationSeparator" w:id="0">
    <w:p w14:paraId="0C30380E" w14:textId="77777777" w:rsidR="009B39ED" w:rsidRDefault="009B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软雅黑"/>
    <w:charset w:val="86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7D17" w14:textId="77777777" w:rsidR="00166A66" w:rsidRDefault="00166A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5A03" w14:textId="77777777" w:rsidR="00166A66" w:rsidRDefault="00166A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E3E2" w14:textId="77777777" w:rsidR="00166A66" w:rsidRDefault="00166A6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3839" w14:textId="77777777" w:rsidR="00166A66" w:rsidRDefault="00166A66">
    <w:pPr>
      <w:pStyle w:val="1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DBE1" w14:textId="77777777" w:rsidR="00166A66" w:rsidRDefault="00166A66">
    <w:pPr>
      <w:pStyle w:val="14"/>
      <w:ind w:right="180"/>
      <w:jc w:val="right"/>
    </w:pPr>
  </w:p>
  <w:p w14:paraId="21CF1C29" w14:textId="77777777" w:rsidR="00166A66" w:rsidRDefault="00166A66">
    <w:pPr>
      <w:pStyle w:val="1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82EA" w14:textId="77777777" w:rsidR="00166A66" w:rsidRDefault="00166A66">
    <w:pPr>
      <w:pStyle w:val="1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6A8C" w14:textId="77777777" w:rsidR="00166A66" w:rsidRDefault="009B39ED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1FF62" w14:textId="77777777" w:rsidR="009B39ED" w:rsidRDefault="009B39ED">
      <w:r>
        <w:separator/>
      </w:r>
    </w:p>
  </w:footnote>
  <w:footnote w:type="continuationSeparator" w:id="0">
    <w:p w14:paraId="7DA3E542" w14:textId="77777777" w:rsidR="009B39ED" w:rsidRDefault="009B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9DDD" w14:textId="77777777" w:rsidR="00166A66" w:rsidRDefault="00166A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91C60" w14:textId="77777777" w:rsidR="00166A66" w:rsidRDefault="009B39ED">
    <w:pPr>
      <w:pStyle w:val="15"/>
      <w:pBdr>
        <w:bottom w:val="single" w:sz="6" w:space="9" w:color="000000"/>
      </w:pBdr>
      <w:jc w:val="right"/>
      <w:rPr>
        <w:rFonts w:ascii="仿宋" w:eastAsia="仿宋" w:hAnsi="仿宋" w:cs="仿宋"/>
        <w:sz w:val="21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-77470</wp:posOffset>
          </wp:positionV>
          <wp:extent cx="598805" cy="25654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0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sz w:val="21"/>
      </w:rPr>
      <w:t xml:space="preserve">CIPS Message Definition Report — Part 1: Reconciliation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B4DD" w14:textId="77777777" w:rsidR="00166A66" w:rsidRDefault="00166A66">
    <w:pPr>
      <w:pStyle w:val="1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0B6B" w14:textId="77777777" w:rsidR="00166A66" w:rsidRDefault="00166A66">
    <w:pPr>
      <w:pStyle w:val="1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4FD0" w14:textId="77777777" w:rsidR="00166A66" w:rsidRDefault="00166A66">
    <w:pPr>
      <w:pStyle w:val="1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9675" w14:textId="77777777" w:rsidR="00166A66" w:rsidRDefault="00166A66">
    <w:pPr>
      <w:pStyle w:val="1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6BD4" w14:textId="77777777" w:rsidR="00166A66" w:rsidRDefault="00166A66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5916"/>
    <w:multiLevelType w:val="multilevel"/>
    <w:tmpl w:val="15145916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A15E0"/>
    <w:multiLevelType w:val="multilevel"/>
    <w:tmpl w:val="27DA15E0"/>
    <w:lvl w:ilvl="0">
      <w:numFmt w:val="bullet"/>
      <w:pStyle w:val="StyleHeading2PatternClearGray-90"/>
      <w:lvlText w:val="-"/>
      <w:lvlJc w:val="left"/>
      <w:pPr>
        <w:ind w:left="1211" w:hanging="360"/>
      </w:pPr>
      <w:rPr>
        <w:rFonts w:ascii="Verdana" w:hAnsi="Verdana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72660"/>
    <w:multiLevelType w:val="multilevel"/>
    <w:tmpl w:val="3B672660"/>
    <w:lvl w:ilvl="0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057388"/>
    <w:multiLevelType w:val="multilevel"/>
    <w:tmpl w:val="4A057388"/>
    <w:lvl w:ilvl="0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5C688E"/>
    <w:multiLevelType w:val="multilevel"/>
    <w:tmpl w:val="4A5C688E"/>
    <w:lvl w:ilvl="0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D5771E"/>
    <w:multiLevelType w:val="multilevel"/>
    <w:tmpl w:val="5AD5771E"/>
    <w:lvl w:ilvl="0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cs="Bookshelf Symbol 7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97207C5"/>
    <w:multiLevelType w:val="multilevel"/>
    <w:tmpl w:val="697207C5"/>
    <w:lvl w:ilvl="0">
      <w:start w:val="1"/>
      <w:numFmt w:val="decimal"/>
      <w:pStyle w:val="11"/>
      <w:lvlText w:val="%1"/>
      <w:lvlJc w:val="left"/>
      <w:pPr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pStyle w:val="21"/>
      <w:lvlText w:val="%1.%2"/>
      <w:lvlJc w:val="left"/>
      <w:pPr>
        <w:ind w:left="0" w:firstLine="0"/>
      </w:pPr>
      <w:rPr>
        <w:rFonts w:ascii="Times New Roman" w:eastAsia="黑体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position w:val="0"/>
        <w:sz w:val="24"/>
        <w:u w:val="none"/>
        <w:vertAlign w:val="baseline"/>
      </w:rPr>
    </w:lvl>
    <w:lvl w:ilvl="2">
      <w:start w:val="1"/>
      <w:numFmt w:val="decimal"/>
      <w:pStyle w:val="31"/>
      <w:lvlText w:val="%1.%2.%3"/>
      <w:lvlJc w:val="left"/>
      <w:pPr>
        <w:ind w:left="0" w:firstLine="0"/>
      </w:pPr>
    </w:lvl>
    <w:lvl w:ilvl="3">
      <w:start w:val="1"/>
      <w:numFmt w:val="decimal"/>
      <w:pStyle w:val="41"/>
      <w:lvlText w:val="%1.%2.%3.%4"/>
      <w:lvlJc w:val="left"/>
      <w:pPr>
        <w:ind w:left="0" w:firstLine="0"/>
      </w:pPr>
    </w:lvl>
    <w:lvl w:ilvl="4">
      <w:start w:val="1"/>
      <w:numFmt w:val="decimal"/>
      <w:pStyle w:val="51"/>
      <w:lvlText w:val="%1.%2.%3.%4.%5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7B05A78"/>
    <w:multiLevelType w:val="multilevel"/>
    <w:tmpl w:val="77B05A7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780" w:hanging="360"/>
      </w:pPr>
      <w:rPr>
        <w:rFonts w:ascii="宋体" w:hAnsi="宋体" w:cs="宋体"/>
        <w:sz w:val="24"/>
        <w:szCs w:val="24"/>
      </w:rPr>
    </w:lvl>
    <w:lvl w:ilvl="2">
      <w:start w:val="1"/>
      <w:numFmt w:val="decimal"/>
      <w:lvlText w:val="%3、"/>
      <w:lvlJc w:val="left"/>
      <w:pPr>
        <w:ind w:left="1200" w:hanging="360"/>
      </w:pPr>
      <w:rPr>
        <w:rFonts w:ascii="宋体" w:hAnsi="宋体" w:cs="宋体"/>
        <w:sz w:val="24"/>
        <w:szCs w:val="24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60F"/>
    <w:rsid w:val="00000FAE"/>
    <w:rsid w:val="00045AB4"/>
    <w:rsid w:val="00050D51"/>
    <w:rsid w:val="0005271B"/>
    <w:rsid w:val="000606F8"/>
    <w:rsid w:val="00060EB7"/>
    <w:rsid w:val="00087F43"/>
    <w:rsid w:val="00090939"/>
    <w:rsid w:val="00094D71"/>
    <w:rsid w:val="000956E2"/>
    <w:rsid w:val="000A24FD"/>
    <w:rsid w:val="000B1E41"/>
    <w:rsid w:val="000B3024"/>
    <w:rsid w:val="000B3B3A"/>
    <w:rsid w:val="000C4E51"/>
    <w:rsid w:val="000D4F88"/>
    <w:rsid w:val="000D56D9"/>
    <w:rsid w:val="000E60F1"/>
    <w:rsid w:val="000F068B"/>
    <w:rsid w:val="000F61AF"/>
    <w:rsid w:val="0010413C"/>
    <w:rsid w:val="00106BED"/>
    <w:rsid w:val="001157CD"/>
    <w:rsid w:val="0012431E"/>
    <w:rsid w:val="00156ADF"/>
    <w:rsid w:val="00157947"/>
    <w:rsid w:val="00161086"/>
    <w:rsid w:val="00165494"/>
    <w:rsid w:val="00166A66"/>
    <w:rsid w:val="0019175F"/>
    <w:rsid w:val="00195B96"/>
    <w:rsid w:val="00197A31"/>
    <w:rsid w:val="001B192F"/>
    <w:rsid w:val="001B2A27"/>
    <w:rsid w:val="001B51DF"/>
    <w:rsid w:val="001C1634"/>
    <w:rsid w:val="001E19E1"/>
    <w:rsid w:val="001E7A31"/>
    <w:rsid w:val="001F389C"/>
    <w:rsid w:val="001F6A3B"/>
    <w:rsid w:val="0020022B"/>
    <w:rsid w:val="00203C4B"/>
    <w:rsid w:val="00205312"/>
    <w:rsid w:val="0020621C"/>
    <w:rsid w:val="00207115"/>
    <w:rsid w:val="00210005"/>
    <w:rsid w:val="002112C1"/>
    <w:rsid w:val="002150A3"/>
    <w:rsid w:val="00221563"/>
    <w:rsid w:val="00234ACC"/>
    <w:rsid w:val="002441AF"/>
    <w:rsid w:val="00260A76"/>
    <w:rsid w:val="002713CA"/>
    <w:rsid w:val="00286916"/>
    <w:rsid w:val="0028734C"/>
    <w:rsid w:val="002B0A5E"/>
    <w:rsid w:val="002B0D24"/>
    <w:rsid w:val="002B33F9"/>
    <w:rsid w:val="002B7E6D"/>
    <w:rsid w:val="002D0AB1"/>
    <w:rsid w:val="002D1D56"/>
    <w:rsid w:val="002F40C2"/>
    <w:rsid w:val="002F4B2B"/>
    <w:rsid w:val="002F7AE1"/>
    <w:rsid w:val="00304F13"/>
    <w:rsid w:val="00324A43"/>
    <w:rsid w:val="00324FF5"/>
    <w:rsid w:val="00327ADC"/>
    <w:rsid w:val="00332AA5"/>
    <w:rsid w:val="00356B0E"/>
    <w:rsid w:val="00356E8B"/>
    <w:rsid w:val="00357F3C"/>
    <w:rsid w:val="00373118"/>
    <w:rsid w:val="00384542"/>
    <w:rsid w:val="00393C9E"/>
    <w:rsid w:val="00396939"/>
    <w:rsid w:val="003A2551"/>
    <w:rsid w:val="003A6472"/>
    <w:rsid w:val="003A7133"/>
    <w:rsid w:val="003B0EF2"/>
    <w:rsid w:val="003C421A"/>
    <w:rsid w:val="003C455E"/>
    <w:rsid w:val="003C477C"/>
    <w:rsid w:val="003C634C"/>
    <w:rsid w:val="003D553B"/>
    <w:rsid w:val="003F0B99"/>
    <w:rsid w:val="004015B2"/>
    <w:rsid w:val="00403AA4"/>
    <w:rsid w:val="00407167"/>
    <w:rsid w:val="00426EFE"/>
    <w:rsid w:val="00426FB2"/>
    <w:rsid w:val="004304AE"/>
    <w:rsid w:val="00444FCA"/>
    <w:rsid w:val="00446E2C"/>
    <w:rsid w:val="004530E5"/>
    <w:rsid w:val="004669DB"/>
    <w:rsid w:val="00482DD5"/>
    <w:rsid w:val="0049722B"/>
    <w:rsid w:val="004B1840"/>
    <w:rsid w:val="004C5947"/>
    <w:rsid w:val="004E4961"/>
    <w:rsid w:val="004F1082"/>
    <w:rsid w:val="004F2C97"/>
    <w:rsid w:val="004F343A"/>
    <w:rsid w:val="004F3521"/>
    <w:rsid w:val="004F7A62"/>
    <w:rsid w:val="00500521"/>
    <w:rsid w:val="0050371C"/>
    <w:rsid w:val="00517C64"/>
    <w:rsid w:val="00523147"/>
    <w:rsid w:val="00524D31"/>
    <w:rsid w:val="0053098B"/>
    <w:rsid w:val="005413A7"/>
    <w:rsid w:val="005462EC"/>
    <w:rsid w:val="00552A31"/>
    <w:rsid w:val="00555D31"/>
    <w:rsid w:val="005562C8"/>
    <w:rsid w:val="00564C11"/>
    <w:rsid w:val="00566F54"/>
    <w:rsid w:val="00576259"/>
    <w:rsid w:val="00580D4D"/>
    <w:rsid w:val="005A0569"/>
    <w:rsid w:val="005C1828"/>
    <w:rsid w:val="005D1E90"/>
    <w:rsid w:val="005E028A"/>
    <w:rsid w:val="005F433E"/>
    <w:rsid w:val="006057F0"/>
    <w:rsid w:val="006071EB"/>
    <w:rsid w:val="00610D4D"/>
    <w:rsid w:val="00611DA0"/>
    <w:rsid w:val="00615DFB"/>
    <w:rsid w:val="0063410D"/>
    <w:rsid w:val="006358C3"/>
    <w:rsid w:val="00636DD5"/>
    <w:rsid w:val="00647484"/>
    <w:rsid w:val="00674D65"/>
    <w:rsid w:val="00687303"/>
    <w:rsid w:val="006953E8"/>
    <w:rsid w:val="006B707E"/>
    <w:rsid w:val="006C126E"/>
    <w:rsid w:val="006D1FD8"/>
    <w:rsid w:val="006E5F98"/>
    <w:rsid w:val="006F2C82"/>
    <w:rsid w:val="00707785"/>
    <w:rsid w:val="007102D7"/>
    <w:rsid w:val="007112FC"/>
    <w:rsid w:val="00712952"/>
    <w:rsid w:val="00713920"/>
    <w:rsid w:val="00714F8A"/>
    <w:rsid w:val="007175FE"/>
    <w:rsid w:val="00733C22"/>
    <w:rsid w:val="007404FD"/>
    <w:rsid w:val="007433E3"/>
    <w:rsid w:val="00743CA5"/>
    <w:rsid w:val="007442CC"/>
    <w:rsid w:val="00745D4B"/>
    <w:rsid w:val="00747356"/>
    <w:rsid w:val="007475A6"/>
    <w:rsid w:val="007564DA"/>
    <w:rsid w:val="007803E6"/>
    <w:rsid w:val="00781AD1"/>
    <w:rsid w:val="007854F1"/>
    <w:rsid w:val="00791708"/>
    <w:rsid w:val="007A7C62"/>
    <w:rsid w:val="007B3037"/>
    <w:rsid w:val="007C0F83"/>
    <w:rsid w:val="007C5C9A"/>
    <w:rsid w:val="007E5DD6"/>
    <w:rsid w:val="007F10B3"/>
    <w:rsid w:val="007F7C75"/>
    <w:rsid w:val="008020D0"/>
    <w:rsid w:val="0081681E"/>
    <w:rsid w:val="008243D9"/>
    <w:rsid w:val="00827B8E"/>
    <w:rsid w:val="00831DC1"/>
    <w:rsid w:val="008406A2"/>
    <w:rsid w:val="00865798"/>
    <w:rsid w:val="0088282A"/>
    <w:rsid w:val="008846CF"/>
    <w:rsid w:val="00895C15"/>
    <w:rsid w:val="008977B3"/>
    <w:rsid w:val="008A09A5"/>
    <w:rsid w:val="008B234E"/>
    <w:rsid w:val="008C3F55"/>
    <w:rsid w:val="008D3C69"/>
    <w:rsid w:val="008D3E03"/>
    <w:rsid w:val="008E23F6"/>
    <w:rsid w:val="008E2EA1"/>
    <w:rsid w:val="008F2C26"/>
    <w:rsid w:val="008F6B3C"/>
    <w:rsid w:val="00901EBF"/>
    <w:rsid w:val="00903C0C"/>
    <w:rsid w:val="009050B6"/>
    <w:rsid w:val="009071DA"/>
    <w:rsid w:val="00914A71"/>
    <w:rsid w:val="00925E49"/>
    <w:rsid w:val="00937DFC"/>
    <w:rsid w:val="00965D34"/>
    <w:rsid w:val="00966239"/>
    <w:rsid w:val="0096731C"/>
    <w:rsid w:val="009758E5"/>
    <w:rsid w:val="00980E82"/>
    <w:rsid w:val="009830D8"/>
    <w:rsid w:val="009A6E92"/>
    <w:rsid w:val="009B39ED"/>
    <w:rsid w:val="009B48C2"/>
    <w:rsid w:val="009C0A7A"/>
    <w:rsid w:val="009C1218"/>
    <w:rsid w:val="009C1D39"/>
    <w:rsid w:val="009C3AD3"/>
    <w:rsid w:val="009D0701"/>
    <w:rsid w:val="009D6C56"/>
    <w:rsid w:val="009E21A7"/>
    <w:rsid w:val="009E39CC"/>
    <w:rsid w:val="00A04C54"/>
    <w:rsid w:val="00A21872"/>
    <w:rsid w:val="00A21ED1"/>
    <w:rsid w:val="00A2384C"/>
    <w:rsid w:val="00A24CAB"/>
    <w:rsid w:val="00A510B0"/>
    <w:rsid w:val="00A514D2"/>
    <w:rsid w:val="00A52A9D"/>
    <w:rsid w:val="00A53262"/>
    <w:rsid w:val="00A61C2D"/>
    <w:rsid w:val="00A623A1"/>
    <w:rsid w:val="00A64668"/>
    <w:rsid w:val="00A66C19"/>
    <w:rsid w:val="00A73722"/>
    <w:rsid w:val="00A76BFD"/>
    <w:rsid w:val="00A82CB3"/>
    <w:rsid w:val="00A83167"/>
    <w:rsid w:val="00A86D20"/>
    <w:rsid w:val="00AA50C1"/>
    <w:rsid w:val="00AF435A"/>
    <w:rsid w:val="00AF69C1"/>
    <w:rsid w:val="00B0228A"/>
    <w:rsid w:val="00B054A4"/>
    <w:rsid w:val="00B1110A"/>
    <w:rsid w:val="00B2406A"/>
    <w:rsid w:val="00B30A9C"/>
    <w:rsid w:val="00B30B98"/>
    <w:rsid w:val="00B34958"/>
    <w:rsid w:val="00B42183"/>
    <w:rsid w:val="00B4360F"/>
    <w:rsid w:val="00B4750B"/>
    <w:rsid w:val="00B523A6"/>
    <w:rsid w:val="00B536F7"/>
    <w:rsid w:val="00B703C0"/>
    <w:rsid w:val="00B822AD"/>
    <w:rsid w:val="00B86AC7"/>
    <w:rsid w:val="00B920D2"/>
    <w:rsid w:val="00B96D5F"/>
    <w:rsid w:val="00B976BA"/>
    <w:rsid w:val="00BA0BF1"/>
    <w:rsid w:val="00BA7B0B"/>
    <w:rsid w:val="00BB5AD3"/>
    <w:rsid w:val="00BB6245"/>
    <w:rsid w:val="00BE154C"/>
    <w:rsid w:val="00BF7212"/>
    <w:rsid w:val="00C16B8A"/>
    <w:rsid w:val="00C215A9"/>
    <w:rsid w:val="00C2625A"/>
    <w:rsid w:val="00C32F77"/>
    <w:rsid w:val="00C43E2E"/>
    <w:rsid w:val="00C50DE7"/>
    <w:rsid w:val="00C62BF5"/>
    <w:rsid w:val="00C64518"/>
    <w:rsid w:val="00C64A77"/>
    <w:rsid w:val="00C713CB"/>
    <w:rsid w:val="00C7695E"/>
    <w:rsid w:val="00CA0C61"/>
    <w:rsid w:val="00CA1A4F"/>
    <w:rsid w:val="00CA3BFD"/>
    <w:rsid w:val="00CB63E3"/>
    <w:rsid w:val="00CC2085"/>
    <w:rsid w:val="00CC3A2A"/>
    <w:rsid w:val="00CD1D8F"/>
    <w:rsid w:val="00CD5155"/>
    <w:rsid w:val="00CE1D41"/>
    <w:rsid w:val="00CF4C38"/>
    <w:rsid w:val="00D22447"/>
    <w:rsid w:val="00D27000"/>
    <w:rsid w:val="00D3080C"/>
    <w:rsid w:val="00D4056B"/>
    <w:rsid w:val="00D415DB"/>
    <w:rsid w:val="00D604E1"/>
    <w:rsid w:val="00D627F2"/>
    <w:rsid w:val="00D7506F"/>
    <w:rsid w:val="00D75D39"/>
    <w:rsid w:val="00D7660F"/>
    <w:rsid w:val="00D76F2D"/>
    <w:rsid w:val="00D91D04"/>
    <w:rsid w:val="00D92E3F"/>
    <w:rsid w:val="00DA4C19"/>
    <w:rsid w:val="00DA52FB"/>
    <w:rsid w:val="00DA590D"/>
    <w:rsid w:val="00DB5E83"/>
    <w:rsid w:val="00DC0E47"/>
    <w:rsid w:val="00DE1DA7"/>
    <w:rsid w:val="00DE2030"/>
    <w:rsid w:val="00DE75EB"/>
    <w:rsid w:val="00DF1E5F"/>
    <w:rsid w:val="00DF3177"/>
    <w:rsid w:val="00E043D8"/>
    <w:rsid w:val="00E06EE2"/>
    <w:rsid w:val="00E109F6"/>
    <w:rsid w:val="00E23215"/>
    <w:rsid w:val="00E42564"/>
    <w:rsid w:val="00E74AF8"/>
    <w:rsid w:val="00E76105"/>
    <w:rsid w:val="00E771CA"/>
    <w:rsid w:val="00E92FB3"/>
    <w:rsid w:val="00E94CC5"/>
    <w:rsid w:val="00EA1595"/>
    <w:rsid w:val="00EA3277"/>
    <w:rsid w:val="00EB40FC"/>
    <w:rsid w:val="00EB69DD"/>
    <w:rsid w:val="00EB6DB2"/>
    <w:rsid w:val="00EC73A3"/>
    <w:rsid w:val="00ED52E3"/>
    <w:rsid w:val="00EE154D"/>
    <w:rsid w:val="00EE70F2"/>
    <w:rsid w:val="00EF4915"/>
    <w:rsid w:val="00EF62A2"/>
    <w:rsid w:val="00F0242D"/>
    <w:rsid w:val="00F304E7"/>
    <w:rsid w:val="00F3657E"/>
    <w:rsid w:val="00F45D79"/>
    <w:rsid w:val="00F47C75"/>
    <w:rsid w:val="00F52B8D"/>
    <w:rsid w:val="00F61F57"/>
    <w:rsid w:val="00F62F91"/>
    <w:rsid w:val="00F7332A"/>
    <w:rsid w:val="00F76D86"/>
    <w:rsid w:val="00F801CF"/>
    <w:rsid w:val="00F84F33"/>
    <w:rsid w:val="00F90145"/>
    <w:rsid w:val="00FA54D3"/>
    <w:rsid w:val="00FB4F12"/>
    <w:rsid w:val="00FC5E09"/>
    <w:rsid w:val="00FD5EDF"/>
    <w:rsid w:val="00FF07D7"/>
    <w:rsid w:val="00FF25B8"/>
    <w:rsid w:val="00FF6033"/>
    <w:rsid w:val="03661151"/>
    <w:rsid w:val="5AB95689"/>
    <w:rsid w:val="64F51577"/>
    <w:rsid w:val="7781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 fillcolor="white">
      <v:fill color="white"/>
    </o:shapedefaults>
    <o:shapelayout v:ext="edit">
      <o:idmap v:ext="edit" data="1"/>
    </o:shapelayout>
  </w:shapeDefaults>
  <w:decimalSymbol w:val="."/>
  <w:listSeparator w:val=","/>
  <w14:docId w14:val="057D4B7D"/>
  <w15:docId w15:val="{8CD2C043-DAF7-46E5-8442-DEC9FA6C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宋体" w:hAnsi="Liberation Serif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pPr>
      <w:widowControl/>
      <w:spacing w:before="140"/>
      <w:jc w:val="left"/>
    </w:pPr>
    <w:rPr>
      <w:kern w:val="0"/>
      <w:sz w:val="20"/>
      <w:szCs w:val="20"/>
      <w:lang w:val="en-GB" w:eastAsia="en-US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1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420"/>
        <w:tab w:val="right" w:leader="dot" w:pos="9628"/>
      </w:tabs>
      <w:spacing w:line="360" w:lineRule="auto"/>
    </w:pPr>
    <w:rPr>
      <w:b/>
      <w:bCs/>
    </w:rPr>
  </w:style>
  <w:style w:type="paragraph" w:styleId="a8">
    <w:name w:val="List"/>
    <w:basedOn w:val="a4"/>
    <w:qFormat/>
    <w:rPr>
      <w:rFonts w:cs="Mangal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9">
    <w:name w:val="annotation subject"/>
    <w:basedOn w:val="a3"/>
    <w:next w:val="a3"/>
    <w:qFormat/>
    <w:rPr>
      <w:b/>
      <w:bCs/>
    </w:rPr>
  </w:style>
  <w:style w:type="paragraph" w:styleId="aa">
    <w:name w:val="Body Text First Indent"/>
    <w:basedOn w:val="a4"/>
    <w:qFormat/>
    <w:pPr>
      <w:widowControl w:val="0"/>
      <w:spacing w:before="0" w:after="120"/>
      <w:ind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qFormat/>
    <w:rPr>
      <w:rFonts w:ascii="Arial Unicode MS" w:eastAsia="Arial Unicode MS" w:hAnsi="Arial Unicode MS" w:cs="Arial Unicode MS"/>
      <w:sz w:val="20"/>
      <w:szCs w:val="20"/>
    </w:rPr>
  </w:style>
  <w:style w:type="character" w:styleId="ac">
    <w:name w:val="annotation reference"/>
    <w:qFormat/>
    <w:rPr>
      <w:sz w:val="21"/>
      <w:szCs w:val="21"/>
    </w:rPr>
  </w:style>
  <w:style w:type="paragraph" w:customStyle="1" w:styleId="11">
    <w:name w:val="标题 11"/>
    <w:basedOn w:val="a"/>
    <w:next w:val="a"/>
    <w:qFormat/>
    <w:pPr>
      <w:keepNext/>
      <w:widowControl/>
      <w:numPr>
        <w:numId w:val="1"/>
      </w:numPr>
      <w:spacing w:before="120" w:after="120"/>
      <w:jc w:val="left"/>
      <w:outlineLvl w:val="0"/>
    </w:pPr>
    <w:rPr>
      <w:rFonts w:ascii="Arial" w:eastAsia="黑体" w:hAnsi="Arial"/>
      <w:b/>
      <w:kern w:val="0"/>
      <w:sz w:val="24"/>
      <w:szCs w:val="20"/>
      <w:lang w:val="en-GB" w:eastAsia="en-US"/>
    </w:rPr>
  </w:style>
  <w:style w:type="paragraph" w:customStyle="1" w:styleId="21">
    <w:name w:val="标题 21"/>
    <w:basedOn w:val="a"/>
    <w:next w:val="a"/>
    <w:qFormat/>
    <w:pPr>
      <w:keepNext/>
      <w:widowControl/>
      <w:numPr>
        <w:ilvl w:val="1"/>
        <w:numId w:val="1"/>
      </w:numPr>
      <w:spacing w:before="120" w:after="120"/>
      <w:jc w:val="left"/>
      <w:outlineLvl w:val="1"/>
    </w:pPr>
    <w:rPr>
      <w:rFonts w:ascii="Arial" w:eastAsia="黑体" w:hAnsi="Arial"/>
      <w:b/>
      <w:kern w:val="0"/>
      <w:sz w:val="24"/>
      <w:szCs w:val="28"/>
      <w:lang w:val="en-GB" w:eastAsia="en-US"/>
    </w:rPr>
  </w:style>
  <w:style w:type="paragraph" w:customStyle="1" w:styleId="31">
    <w:name w:val="标题 31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/>
      <w:bCs/>
      <w:sz w:val="24"/>
      <w:szCs w:val="32"/>
    </w:rPr>
  </w:style>
  <w:style w:type="paragraph" w:customStyle="1" w:styleId="41">
    <w:name w:val="标题 41"/>
    <w:basedOn w:val="a"/>
    <w:next w:val="a"/>
    <w:qFormat/>
    <w:pPr>
      <w:keepNext/>
      <w:keepLines/>
      <w:numPr>
        <w:ilvl w:val="3"/>
        <w:numId w:val="1"/>
      </w:numPr>
      <w:spacing w:before="400" w:after="410"/>
      <w:outlineLvl w:val="3"/>
    </w:pPr>
    <w:rPr>
      <w:rFonts w:ascii="Cambria" w:eastAsia="黑体" w:hAnsi="Cambria"/>
      <w:b/>
      <w:bCs/>
      <w:sz w:val="24"/>
      <w:szCs w:val="21"/>
    </w:rPr>
  </w:style>
  <w:style w:type="paragraph" w:customStyle="1" w:styleId="51">
    <w:name w:val="标题 51"/>
    <w:basedOn w:val="a"/>
    <w:next w:val="a"/>
    <w:qFormat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eastAsia="黑体"/>
      <w:b/>
      <w:bCs/>
      <w:sz w:val="24"/>
      <w:szCs w:val="28"/>
    </w:rPr>
  </w:style>
  <w:style w:type="character" w:customStyle="1" w:styleId="WW8Num1z0">
    <w:name w:val="WW8Num1z0"/>
    <w:qFormat/>
    <w:rPr>
      <w:rFonts w:ascii="Calibri" w:eastAsia="黑体" w:hAnsi="Calibri" w:cs="Calibri"/>
    </w:rPr>
  </w:style>
  <w:style w:type="character" w:customStyle="1" w:styleId="WW8Num1z1">
    <w:name w:val="WW8Num1z1"/>
    <w:qFormat/>
    <w:rPr>
      <w:rFonts w:ascii="Calibri" w:eastAsia="黑体" w:hAnsi="Calibri" w:cs="Calibri"/>
      <w:b/>
      <w:spacing w:val="0"/>
      <w:position w:val="0"/>
      <w:sz w:val="24"/>
      <w:u w:val="none"/>
      <w:vertAlign w:val="baseline"/>
    </w:rPr>
  </w:style>
  <w:style w:type="character" w:customStyle="1" w:styleId="WW8Num1z2">
    <w:name w:val="WW8Num1z2"/>
    <w:qFormat/>
  </w:style>
  <w:style w:type="character" w:customStyle="1" w:styleId="WW8Num2z0">
    <w:name w:val="WW8Num2z0"/>
    <w:qFormat/>
    <w:rPr>
      <w:rFonts w:ascii="宋体" w:eastAsia="宋体" w:hAnsi="宋体" w:cs="Times New Roman"/>
      <w:sz w:val="24"/>
      <w:szCs w:val="24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宋体" w:eastAsia="宋体" w:hAnsi="宋体" w:cs="宋体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宋体" w:eastAsia="宋体" w:hAnsi="宋体" w:cs="宋体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Bookshelf Symbol 7" w:hAnsi="Bookshelf Symbol 7" w:cs="Bookshelf Symbol 7"/>
      <w:sz w:val="24"/>
      <w:szCs w:val="24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宋体" w:hAnsi="宋体" w:cs="宋体"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Verdana" w:eastAsia="Times New Roman" w:hAnsi="Verdana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宋体" w:hAnsi="宋体" w:cs="宋体"/>
      <w:sz w:val="24"/>
      <w:szCs w:val="24"/>
    </w:rPr>
  </w:style>
  <w:style w:type="character" w:customStyle="1" w:styleId="WW8Num9z3">
    <w:name w:val="WW8Num9z3"/>
    <w:qFormat/>
    <w:rPr>
      <w:rFonts w:ascii="Wingdings" w:hAnsi="Wingdings" w:cs="Wingdings"/>
    </w:rPr>
  </w:style>
  <w:style w:type="character" w:customStyle="1" w:styleId="ad">
    <w:name w:val="正文首行缩进 字符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12">
    <w:name w:val="标题 1 字符"/>
    <w:qFormat/>
    <w:rPr>
      <w:rFonts w:ascii="Arial" w:eastAsia="黑体" w:hAnsi="Arial" w:cs="Times New Roman"/>
      <w:b/>
      <w:kern w:val="0"/>
      <w:sz w:val="24"/>
      <w:szCs w:val="20"/>
      <w:lang w:val="en-GB" w:eastAsia="en-US"/>
    </w:rPr>
  </w:style>
  <w:style w:type="character" w:customStyle="1" w:styleId="2">
    <w:name w:val="标题 2 字符"/>
    <w:qFormat/>
    <w:rPr>
      <w:rFonts w:ascii="Arial" w:eastAsia="黑体" w:hAnsi="Arial" w:cs="Times New Roman"/>
      <w:b/>
      <w:kern w:val="0"/>
      <w:sz w:val="24"/>
      <w:szCs w:val="28"/>
      <w:lang w:val="en-GB" w:eastAsia="en-US"/>
    </w:rPr>
  </w:style>
  <w:style w:type="character" w:customStyle="1" w:styleId="ae">
    <w:name w:val="页脚 字符"/>
    <w:qFormat/>
    <w:rPr>
      <w:sz w:val="18"/>
      <w:szCs w:val="18"/>
    </w:rPr>
  </w:style>
  <w:style w:type="character" w:customStyle="1" w:styleId="af">
    <w:name w:val="批注文字 字符"/>
    <w:basedOn w:val="a0"/>
    <w:qFormat/>
  </w:style>
  <w:style w:type="character" w:customStyle="1" w:styleId="RDCharChar">
    <w:name w:val="R&amp;D正文 Char Char"/>
    <w:qFormat/>
    <w:rPr>
      <w:rFonts w:ascii="Times New Roman" w:hAnsi="Times New Roman" w:cs="Times New Roman"/>
      <w:kern w:val="2"/>
      <w:sz w:val="21"/>
      <w:szCs w:val="21"/>
      <w:lang w:val="en-GB" w:eastAsia="en-US"/>
    </w:rPr>
  </w:style>
  <w:style w:type="character" w:customStyle="1" w:styleId="af0">
    <w:name w:val="列出段落 字符"/>
    <w:qFormat/>
  </w:style>
  <w:style w:type="character" w:customStyle="1" w:styleId="5">
    <w:name w:val="标题 5 字符"/>
    <w:qFormat/>
    <w:rPr>
      <w:rFonts w:eastAsia="黑体"/>
      <w:b/>
      <w:bCs/>
      <w:sz w:val="24"/>
      <w:szCs w:val="28"/>
    </w:rPr>
  </w:style>
  <w:style w:type="character" w:customStyle="1" w:styleId="af1">
    <w:name w:val="批注框文本 字符"/>
    <w:qFormat/>
    <w:rPr>
      <w:sz w:val="18"/>
      <w:szCs w:val="18"/>
    </w:rPr>
  </w:style>
  <w:style w:type="character" w:customStyle="1" w:styleId="RDChar">
    <w:name w:val="R&amp;D正文 Char"/>
    <w:qFormat/>
    <w:rPr>
      <w:szCs w:val="21"/>
    </w:rPr>
  </w:style>
  <w:style w:type="character" w:customStyle="1" w:styleId="af2">
    <w:name w:val="页眉 字符"/>
    <w:qFormat/>
    <w:rPr>
      <w:sz w:val="18"/>
      <w:szCs w:val="18"/>
    </w:rPr>
  </w:style>
  <w:style w:type="character" w:customStyle="1" w:styleId="3">
    <w:name w:val="标题 3 字符"/>
    <w:qFormat/>
    <w:rPr>
      <w:rFonts w:eastAsia="黑体"/>
      <w:b/>
      <w:bCs/>
      <w:sz w:val="24"/>
      <w:szCs w:val="32"/>
    </w:rPr>
  </w:style>
  <w:style w:type="character" w:customStyle="1" w:styleId="Internet">
    <w:name w:val="Internet 链接"/>
    <w:qFormat/>
    <w:rPr>
      <w:color w:val="0000FF"/>
      <w:u w:val="single"/>
    </w:rPr>
  </w:style>
  <w:style w:type="character" w:customStyle="1" w:styleId="af3">
    <w:name w:val="批注主题 字符"/>
    <w:qFormat/>
    <w:rPr>
      <w:b/>
      <w:bCs/>
    </w:rPr>
  </w:style>
  <w:style w:type="character" w:customStyle="1" w:styleId="af4">
    <w:name w:val="正文文本 字符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4">
    <w:name w:val="标题 4 字符"/>
    <w:qFormat/>
    <w:rPr>
      <w:rFonts w:ascii="Cambria" w:eastAsia="黑体" w:hAnsi="Cambria" w:cs="Times New Roman"/>
      <w:b/>
      <w:bCs/>
      <w:sz w:val="24"/>
      <w:szCs w:val="21"/>
    </w:rPr>
  </w:style>
  <w:style w:type="paragraph" w:customStyle="1" w:styleId="af5">
    <w:name w:val="标题样式"/>
    <w:basedOn w:val="a"/>
    <w:next w:val="a4"/>
    <w:qFormat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13">
    <w:name w:val="题注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6">
    <w:name w:val="索引"/>
    <w:basedOn w:val="a"/>
    <w:qFormat/>
    <w:pPr>
      <w:suppressLineNumbers/>
    </w:pPr>
    <w:rPr>
      <w:rFonts w:cs="Mangal"/>
    </w:rPr>
  </w:style>
  <w:style w:type="paragraph" w:customStyle="1" w:styleId="TOC10">
    <w:name w:val="TOC 标题1"/>
    <w:basedOn w:val="11"/>
    <w:next w:val="a"/>
    <w:qFormat/>
    <w:pPr>
      <w:keepLines/>
      <w:numPr>
        <w:numId w:val="0"/>
      </w:numPr>
      <w:spacing w:before="480" w:after="0" w:line="276" w:lineRule="auto"/>
    </w:pPr>
    <w:rPr>
      <w:rFonts w:ascii="Cambria" w:eastAsia="宋体" w:hAnsi="Cambria"/>
      <w:bCs/>
      <w:color w:val="365F91"/>
      <w:sz w:val="28"/>
      <w:szCs w:val="28"/>
      <w:lang w:val="en-US" w:eastAsia="zh-CN"/>
    </w:rPr>
  </w:style>
  <w:style w:type="paragraph" w:customStyle="1" w:styleId="BlockLabelBeforeTable">
    <w:name w:val="Block Label Before Table"/>
    <w:basedOn w:val="a"/>
    <w:next w:val="a"/>
    <w:qFormat/>
    <w:pPr>
      <w:keepNext/>
      <w:widowControl/>
      <w:suppressAutoHyphens/>
      <w:spacing w:before="160" w:after="240"/>
      <w:jc w:val="left"/>
    </w:pPr>
    <w:rPr>
      <w:rFonts w:ascii="Arial" w:hAnsi="Arial"/>
      <w:b/>
      <w:kern w:val="0"/>
      <w:sz w:val="20"/>
      <w:szCs w:val="20"/>
      <w:lang w:val="en-GB" w:eastAsia="en-US"/>
    </w:rPr>
  </w:style>
  <w:style w:type="paragraph" w:customStyle="1" w:styleId="TableText">
    <w:name w:val="Table Text"/>
    <w:basedOn w:val="a"/>
    <w:qFormat/>
    <w:pPr>
      <w:widowControl/>
      <w:suppressAutoHyphens/>
      <w:spacing w:before="40" w:after="40"/>
      <w:jc w:val="left"/>
    </w:pPr>
    <w:rPr>
      <w:rFonts w:ascii="Arial" w:hAnsi="Arial"/>
      <w:iCs/>
      <w:kern w:val="0"/>
      <w:sz w:val="19"/>
      <w:szCs w:val="20"/>
      <w:lang w:val="en-GB" w:eastAsia="en-US"/>
    </w:rPr>
  </w:style>
  <w:style w:type="paragraph" w:customStyle="1" w:styleId="af7">
    <w:name w:val="图片"/>
    <w:basedOn w:val="a"/>
    <w:qFormat/>
    <w:pPr>
      <w:jc w:val="center"/>
    </w:pPr>
    <w:rPr>
      <w:lang w:val="zh-CN"/>
    </w:rPr>
  </w:style>
  <w:style w:type="paragraph" w:customStyle="1" w:styleId="TOC31">
    <w:name w:val="TOC 31"/>
    <w:basedOn w:val="a"/>
    <w:next w:val="a"/>
    <w:qFormat/>
    <w:pPr>
      <w:ind w:left="840"/>
    </w:pPr>
  </w:style>
  <w:style w:type="paragraph" w:styleId="af8">
    <w:name w:val="No Spacing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TableEntry">
    <w:name w:val="Table Entry"/>
    <w:basedOn w:val="a"/>
    <w:qFormat/>
    <w:pPr>
      <w:widowControl/>
      <w:spacing w:before="60" w:after="60"/>
      <w:jc w:val="left"/>
    </w:pPr>
    <w:rPr>
      <w:rFonts w:ascii="Verdana" w:eastAsia="Times New Roman" w:hAnsi="Verdana"/>
      <w:kern w:val="0"/>
      <w:sz w:val="18"/>
      <w:szCs w:val="20"/>
      <w:lang w:val="en-GB" w:eastAsia="fr-BE"/>
    </w:rPr>
  </w:style>
  <w:style w:type="paragraph" w:customStyle="1" w:styleId="TableBullet">
    <w:name w:val="Table Bullet"/>
    <w:basedOn w:val="TableText"/>
    <w:qFormat/>
    <w:pPr>
      <w:numPr>
        <w:numId w:val="2"/>
      </w:numPr>
      <w:tabs>
        <w:tab w:val="left" w:pos="284"/>
      </w:tabs>
    </w:pPr>
  </w:style>
  <w:style w:type="paragraph" w:customStyle="1" w:styleId="14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OC21">
    <w:name w:val="TOC 21"/>
    <w:basedOn w:val="a"/>
    <w:next w:val="a"/>
    <w:qFormat/>
    <w:pPr>
      <w:ind w:left="420"/>
    </w:pPr>
  </w:style>
  <w:style w:type="paragraph" w:customStyle="1" w:styleId="TOC11">
    <w:name w:val="TOC 11"/>
    <w:basedOn w:val="a"/>
    <w:next w:val="a"/>
    <w:qFormat/>
    <w:pPr>
      <w:tabs>
        <w:tab w:val="left" w:pos="420"/>
        <w:tab w:val="right" w:leader="dot" w:pos="8296"/>
      </w:tabs>
      <w:spacing w:line="400" w:lineRule="exact"/>
    </w:pPr>
    <w:rPr>
      <w:b/>
      <w:bCs/>
      <w:lang w:val="zh-CN"/>
    </w:rPr>
  </w:style>
  <w:style w:type="paragraph" w:customStyle="1" w:styleId="15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Title">
    <w:name w:val="Table Title"/>
    <w:basedOn w:val="TableEntry"/>
    <w:qFormat/>
    <w:rPr>
      <w:b/>
      <w:color w:val="FFFFFF"/>
    </w:rPr>
  </w:style>
  <w:style w:type="paragraph" w:customStyle="1" w:styleId="TableHeading">
    <w:name w:val="Table Heading"/>
    <w:basedOn w:val="TableText"/>
    <w:next w:val="TableText"/>
    <w:qFormat/>
    <w:pPr>
      <w:spacing w:before="60" w:after="60"/>
    </w:pPr>
    <w:rPr>
      <w:b/>
      <w:iCs w:val="0"/>
      <w:kern w:val="2"/>
      <w:lang w:eastAsia="en-GB"/>
    </w:rPr>
  </w:style>
  <w:style w:type="paragraph" w:customStyle="1" w:styleId="RD">
    <w:name w:val="R&amp;D正文"/>
    <w:basedOn w:val="aa"/>
    <w:qFormat/>
    <w:pPr>
      <w:spacing w:after="0"/>
      <w:ind w:firstLine="200"/>
    </w:pPr>
    <w:rPr>
      <w:szCs w:val="21"/>
    </w:rPr>
  </w:style>
  <w:style w:type="paragraph" w:styleId="af9">
    <w:name w:val="List Paragraph"/>
    <w:basedOn w:val="a"/>
    <w:link w:val="afa"/>
    <w:uiPriority w:val="34"/>
    <w:qFormat/>
    <w:pPr>
      <w:ind w:firstLine="420"/>
    </w:pPr>
  </w:style>
  <w:style w:type="paragraph" w:customStyle="1" w:styleId="TableEntrySpecial">
    <w:name w:val="Table Entry Special"/>
    <w:basedOn w:val="TableEntry"/>
    <w:qFormat/>
    <w:rPr>
      <w:b/>
    </w:rPr>
  </w:style>
  <w:style w:type="paragraph" w:customStyle="1" w:styleId="StyleHeading2PatternClearGray-90">
    <w:name w:val="Style Heading 2 + Pattern: Clear (Gray-90%)"/>
    <w:basedOn w:val="21"/>
    <w:qFormat/>
    <w:pPr>
      <w:numPr>
        <w:ilvl w:val="0"/>
        <w:numId w:val="3"/>
      </w:numPr>
      <w:shd w:val="clear" w:color="auto" w:fill="191919"/>
      <w:tabs>
        <w:tab w:val="left" w:pos="360"/>
      </w:tabs>
      <w:spacing w:before="240" w:after="60"/>
      <w:ind w:left="0" w:firstLine="0"/>
    </w:pPr>
    <w:rPr>
      <w:rFonts w:eastAsia="Times New Roman"/>
      <w:bCs/>
      <w:szCs w:val="20"/>
    </w:rPr>
  </w:style>
  <w:style w:type="paragraph" w:customStyle="1" w:styleId="afb">
    <w:name w:val="表格内容"/>
    <w:basedOn w:val="a"/>
    <w:qFormat/>
    <w:pPr>
      <w:suppressLineNumbers/>
    </w:pPr>
  </w:style>
  <w:style w:type="paragraph" w:customStyle="1" w:styleId="afc">
    <w:name w:val="表格标题"/>
    <w:basedOn w:val="afb"/>
    <w:qFormat/>
    <w:pPr>
      <w:jc w:val="center"/>
    </w:pPr>
    <w:rPr>
      <w:b/>
      <w:bCs/>
    </w:rPr>
  </w:style>
  <w:style w:type="character" w:customStyle="1" w:styleId="10">
    <w:name w:val="页眉 字符1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character" w:customStyle="1" w:styleId="1">
    <w:name w:val="页脚 字符1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character" w:customStyle="1" w:styleId="afa">
    <w:name w:val="列表段落 字符"/>
    <w:link w:val="af9"/>
    <w:uiPriority w:val="34"/>
    <w:qFormat/>
    <w:locked/>
    <w:rPr>
      <w:rFonts w:ascii="Times New Roman" w:eastAsia="宋体" w:hAnsi="Times New Roman" w:cs="Times New Roman"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header" Target="head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image" Target="media/image10.emf"/><Relationship Id="rId36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image" Target="media/image9.emf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footer" Target="footer7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7.jpe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0" Type="http://schemas.openxmlformats.org/officeDocument/2006/relationships/footer" Target="footer6.xml"/><Relationship Id="rId4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3936</Words>
  <Characters>22438</Characters>
  <Application>Microsoft Office Word</Application>
  <DocSecurity>0</DocSecurity>
  <Lines>186</Lines>
  <Paragraphs>52</Paragraphs>
  <ScaleCrop>false</ScaleCrop>
  <Company/>
  <LinksUpToDate>false</LinksUpToDate>
  <CharactersWithSpaces>26322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Siqi</cp:lastModifiedBy>
  <cp:revision>3</cp:revision>
  <dcterms:created xsi:type="dcterms:W3CDTF">2020-09-07T08:59:00Z</dcterms:created>
  <dcterms:modified xsi:type="dcterms:W3CDTF">2021-04-29T02:24:00Z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